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8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43"/>
        <w:gridCol w:w="7835"/>
      </w:tblGrid>
      <w:tr w:rsidR="006F77B0" w14:paraId="7E1D7D58" w14:textId="77777777">
        <w:trPr>
          <w:trHeight w:val="1010"/>
          <w:jc w:val="center"/>
        </w:trPr>
        <w:tc>
          <w:tcPr>
            <w:tcW w:w="1843" w:type="dxa"/>
            <w:shd w:val="clear" w:color="auto" w:fill="auto"/>
          </w:tcPr>
          <w:p w14:paraId="5EDA2126" w14:textId="77777777" w:rsidR="006F77B0" w:rsidRDefault="00620C90" w:rsidP="006707F2">
            <w:r>
              <w:rPr>
                <w:noProof/>
              </w:rPr>
              <w:drawing>
                <wp:inline distT="0" distB="0" distL="0" distR="0" wp14:anchorId="596EA0FF" wp14:editId="04234097">
                  <wp:extent cx="1121410" cy="580390"/>
                  <wp:effectExtent l="19050" t="0" r="254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rcRect l="694" t="23288" r="74818" b="186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shd w:val="clear" w:color="auto" w:fill="auto"/>
            <w:vAlign w:val="center"/>
          </w:tcPr>
          <w:p w14:paraId="71369FCB" w14:textId="77777777" w:rsidR="006707F2" w:rsidRPr="006E00D2" w:rsidRDefault="006707F2" w:rsidP="006E00D2">
            <w:pPr>
              <w:pStyle w:val="Header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hAnsi="Verdana"/>
                <w:b/>
                <w:bCs/>
              </w:rPr>
            </w:pPr>
            <w:r w:rsidRPr="006E00D2">
              <w:rPr>
                <w:rFonts w:ascii="Verdana" w:eastAsia="Times New Roman" w:hAnsi="Verdana"/>
                <w:b/>
                <w:bCs/>
                <w:szCs w:val="20"/>
              </w:rPr>
              <w:t>ΕΛΛΗΝΙΚΗ</w:t>
            </w:r>
            <w:r w:rsidRPr="006E00D2">
              <w:rPr>
                <w:rFonts w:ascii="Verdana" w:hAnsi="Verdana"/>
                <w:b/>
                <w:bCs/>
              </w:rPr>
              <w:t xml:space="preserve"> ΔΗΜΟΚΡΑΤΙΑ</w:t>
            </w:r>
          </w:p>
          <w:p w14:paraId="579D2BA7" w14:textId="0CF72C3A" w:rsidR="006707F2" w:rsidRPr="006E00D2" w:rsidRDefault="006707F2" w:rsidP="006E00D2">
            <w:pPr>
              <w:pStyle w:val="Header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hAnsi="Verdana"/>
                <w:b/>
                <w:bCs/>
              </w:rPr>
            </w:pPr>
            <w:r w:rsidRPr="006E00D2">
              <w:rPr>
                <w:rFonts w:ascii="Verdana" w:hAnsi="Verdana"/>
                <w:b/>
                <w:bCs/>
              </w:rPr>
              <w:t xml:space="preserve">ΤΕΧΝΙΚΟ </w:t>
            </w:r>
            <w:r w:rsidRPr="006E00D2">
              <w:rPr>
                <w:rFonts w:ascii="Verdana" w:eastAsia="Times New Roman" w:hAnsi="Verdana"/>
                <w:b/>
                <w:bCs/>
                <w:szCs w:val="20"/>
              </w:rPr>
              <w:t>ΕΠΙΜΕΛΗΤΗΡΙΟ</w:t>
            </w:r>
            <w:r w:rsidRPr="006E00D2">
              <w:rPr>
                <w:rFonts w:ascii="Verdana" w:hAnsi="Verdana"/>
                <w:b/>
                <w:bCs/>
              </w:rPr>
              <w:t xml:space="preserve"> ΕΛΛΑΔΟΣ</w:t>
            </w:r>
            <w:r w:rsidR="005208A1">
              <w:rPr>
                <w:rFonts w:ascii="Verdana" w:hAnsi="Verdana"/>
                <w:b/>
                <w:bCs/>
              </w:rPr>
              <w:t xml:space="preserve"> </w:t>
            </w:r>
            <w:r w:rsidRPr="006E00D2">
              <w:rPr>
                <w:rFonts w:ascii="Verdana" w:hAnsi="Verdana"/>
                <w:b/>
                <w:bCs/>
              </w:rPr>
              <w:t>-</w:t>
            </w:r>
            <w:r w:rsidR="005208A1">
              <w:rPr>
                <w:rFonts w:ascii="Verdana" w:hAnsi="Verdana"/>
                <w:b/>
                <w:bCs/>
              </w:rPr>
              <w:t xml:space="preserve"> </w:t>
            </w:r>
            <w:r w:rsidRPr="006E00D2">
              <w:rPr>
                <w:rFonts w:ascii="Verdana" w:hAnsi="Verdana"/>
                <w:b/>
                <w:bCs/>
              </w:rPr>
              <w:t>ΤΜΗΜΑ ΔΩΔΕΚΑΝΗΣΟΥ</w:t>
            </w:r>
          </w:p>
          <w:p w14:paraId="43A077B7" w14:textId="77777777" w:rsidR="006F77B0" w:rsidRDefault="006707F2" w:rsidP="006E00D2">
            <w:pPr>
              <w:jc w:val="center"/>
            </w:pPr>
            <w:r w:rsidRPr="006E00D2">
              <w:rPr>
                <w:rFonts w:ascii="Verdana" w:hAnsi="Verdana"/>
                <w:b/>
                <w:bCs/>
                <w:sz w:val="14"/>
              </w:rPr>
              <w:t>Μητροπόλεως 4, Ρόδος 85100. Τηλ</w:t>
            </w:r>
            <w:r w:rsidRPr="006E00D2">
              <w:rPr>
                <w:rFonts w:ascii="Verdana" w:hAnsi="Verdana"/>
                <w:b/>
                <w:bCs/>
                <w:sz w:val="14"/>
                <w:lang w:val="fr-FR"/>
              </w:rPr>
              <w:t>.</w:t>
            </w:r>
            <w:r w:rsidRPr="006E00D2">
              <w:rPr>
                <w:rFonts w:ascii="Verdana" w:hAnsi="Verdana"/>
                <w:b/>
                <w:bCs/>
                <w:sz w:val="14"/>
              </w:rPr>
              <w:t xml:space="preserve"> </w:t>
            </w:r>
            <w:r w:rsidRPr="006E00D2">
              <w:rPr>
                <w:rFonts w:ascii="Verdana" w:hAnsi="Verdana"/>
                <w:b/>
                <w:bCs/>
                <w:sz w:val="14"/>
                <w:lang w:val="fr-FR"/>
              </w:rPr>
              <w:t>22410-35656, 30606 Fax 22410-22462 Email tee_rod@tee.gr</w:t>
            </w:r>
          </w:p>
        </w:tc>
      </w:tr>
      <w:tr w:rsidR="002916D2" w14:paraId="4F94FBBE" w14:textId="77777777" w:rsidTr="002916D2">
        <w:trPr>
          <w:trHeight w:val="80"/>
          <w:jc w:val="center"/>
        </w:trPr>
        <w:tc>
          <w:tcPr>
            <w:tcW w:w="1843" w:type="dxa"/>
            <w:shd w:val="clear" w:color="auto" w:fill="auto"/>
          </w:tcPr>
          <w:p w14:paraId="68FABF28" w14:textId="77777777" w:rsidR="002916D2" w:rsidRDefault="002916D2" w:rsidP="006707F2">
            <w:pPr>
              <w:rPr>
                <w:noProof/>
              </w:rPr>
            </w:pPr>
          </w:p>
        </w:tc>
        <w:tc>
          <w:tcPr>
            <w:tcW w:w="7835" w:type="dxa"/>
            <w:shd w:val="clear" w:color="auto" w:fill="auto"/>
            <w:vAlign w:val="center"/>
          </w:tcPr>
          <w:p w14:paraId="76846148" w14:textId="77777777" w:rsidR="002916D2" w:rsidRPr="006E00D2" w:rsidRDefault="002916D2" w:rsidP="006E00D2">
            <w:pPr>
              <w:pStyle w:val="Header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bCs/>
                <w:szCs w:val="20"/>
              </w:rPr>
            </w:pPr>
          </w:p>
        </w:tc>
      </w:tr>
      <w:tr w:rsidR="00A233E3" w:rsidRPr="006A460F" w14:paraId="2667B2DC" w14:textId="77777777">
        <w:trPr>
          <w:trHeight w:val="1010"/>
          <w:jc w:val="center"/>
        </w:trPr>
        <w:tc>
          <w:tcPr>
            <w:tcW w:w="1843" w:type="dxa"/>
            <w:shd w:val="clear" w:color="auto" w:fill="auto"/>
          </w:tcPr>
          <w:p w14:paraId="6F39058C" w14:textId="07F48809" w:rsidR="00A233E3" w:rsidRDefault="00A233E3" w:rsidP="00A233E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136AB4" wp14:editId="39E63678">
                  <wp:extent cx="640715" cy="640715"/>
                  <wp:effectExtent l="0" t="0" r="6985" b="698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_Viber_2026-02-03_17-54-37-74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004" cy="650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shd w:val="clear" w:color="auto" w:fill="auto"/>
            <w:vAlign w:val="center"/>
          </w:tcPr>
          <w:p w14:paraId="5E69A5B7" w14:textId="77777777" w:rsidR="00A233E3" w:rsidRDefault="00A233E3" w:rsidP="006E00D2">
            <w:pPr>
              <w:pStyle w:val="Header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bCs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Cs w:val="20"/>
              </w:rPr>
              <w:t>ΣΥΛΛΟΓΟΣ ΑΡΧΙΤΕΚΤΟΝΩΝ ΔΩΔΕΚΑΝΗΣΟΥ</w:t>
            </w:r>
          </w:p>
          <w:p w14:paraId="7996B9ED" w14:textId="6D70D82C" w:rsidR="005208A1" w:rsidRPr="00C72A84" w:rsidRDefault="005208A1" w:rsidP="006E00D2">
            <w:pPr>
              <w:pStyle w:val="Header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/>
                <w:b/>
                <w:bCs/>
                <w:szCs w:val="20"/>
              </w:rPr>
            </w:pPr>
            <w:r w:rsidRPr="006E00D2">
              <w:rPr>
                <w:rFonts w:ascii="Verdana" w:hAnsi="Verdana"/>
                <w:b/>
                <w:bCs/>
                <w:sz w:val="14"/>
              </w:rPr>
              <w:t>Μητροπόλεως 4, Ρόδος 85100. Τηλ</w:t>
            </w:r>
            <w:r w:rsidRPr="006E00D2">
              <w:rPr>
                <w:rFonts w:ascii="Verdana" w:hAnsi="Verdana"/>
                <w:b/>
                <w:bCs/>
                <w:sz w:val="14"/>
                <w:lang w:val="fr-FR"/>
              </w:rPr>
              <w:t>.</w:t>
            </w:r>
            <w:r w:rsidRPr="00C72A84">
              <w:rPr>
                <w:rFonts w:ascii="Verdana" w:hAnsi="Verdana"/>
                <w:b/>
                <w:bCs/>
                <w:sz w:val="14"/>
              </w:rPr>
              <w:t xml:space="preserve"> </w:t>
            </w:r>
            <w:r w:rsidRPr="006E00D2">
              <w:rPr>
                <w:rFonts w:ascii="Verdana" w:hAnsi="Verdana"/>
                <w:b/>
                <w:bCs/>
                <w:sz w:val="14"/>
                <w:lang w:val="fr-FR"/>
              </w:rPr>
              <w:t xml:space="preserve">22410-35656, </w:t>
            </w:r>
            <w:proofErr w:type="gramStart"/>
            <w:r w:rsidRPr="006E00D2">
              <w:rPr>
                <w:rFonts w:ascii="Verdana" w:hAnsi="Verdana"/>
                <w:b/>
                <w:bCs/>
                <w:sz w:val="14"/>
                <w:lang w:val="fr-FR"/>
              </w:rPr>
              <w:t>Email</w:t>
            </w:r>
            <w:r w:rsidRPr="00C72A84">
              <w:rPr>
                <w:rFonts w:ascii="Verdana" w:hAnsi="Verdana"/>
                <w:b/>
                <w:bCs/>
                <w:sz w:val="14"/>
              </w:rPr>
              <w:t>:</w:t>
            </w:r>
            <w:proofErr w:type="gramEnd"/>
            <w:r w:rsidRPr="006E00D2">
              <w:rPr>
                <w:rFonts w:ascii="Verdana" w:hAnsi="Verdana"/>
                <w:b/>
                <w:bCs/>
                <w:sz w:val="14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4"/>
                <w:lang w:val="en-US"/>
              </w:rPr>
              <w:t>sadodinfo</w:t>
            </w:r>
            <w:proofErr w:type="spellEnd"/>
            <w:r w:rsidRPr="006E00D2">
              <w:rPr>
                <w:rFonts w:ascii="Verdana" w:hAnsi="Verdana"/>
                <w:b/>
                <w:bCs/>
                <w:sz w:val="14"/>
                <w:lang w:val="fr-FR"/>
              </w:rPr>
              <w:t>@</w:t>
            </w:r>
            <w:r>
              <w:rPr>
                <w:rFonts w:ascii="Verdana" w:hAnsi="Verdana"/>
                <w:b/>
                <w:bCs/>
                <w:sz w:val="14"/>
                <w:lang w:val="fr-FR"/>
              </w:rPr>
              <w:t>gmail</w:t>
            </w:r>
            <w:r w:rsidRPr="006E00D2">
              <w:rPr>
                <w:rFonts w:ascii="Verdana" w:hAnsi="Verdana"/>
                <w:b/>
                <w:bCs/>
                <w:sz w:val="14"/>
                <w:lang w:val="fr-FR"/>
              </w:rPr>
              <w:t>.</w:t>
            </w:r>
            <w:r>
              <w:rPr>
                <w:rFonts w:ascii="Verdana" w:hAnsi="Verdana"/>
                <w:b/>
                <w:bCs/>
                <w:sz w:val="14"/>
                <w:lang w:val="fr-FR"/>
              </w:rPr>
              <w:t>com</w:t>
            </w:r>
          </w:p>
        </w:tc>
      </w:tr>
    </w:tbl>
    <w:p w14:paraId="4C5E9F51" w14:textId="77777777" w:rsidR="00D06A68" w:rsidRPr="00C72A84" w:rsidRDefault="00D06A68" w:rsidP="00DB162D">
      <w:pPr>
        <w:spacing w:before="120" w:after="120"/>
        <w:jc w:val="right"/>
        <w:rPr>
          <w:rFonts w:ascii="Calibri" w:hAnsi="Calibri"/>
          <w:b/>
          <w:sz w:val="22"/>
          <w:szCs w:val="22"/>
        </w:rPr>
      </w:pPr>
    </w:p>
    <w:p w14:paraId="6512B420" w14:textId="77777777" w:rsidR="00696415" w:rsidRPr="00041799" w:rsidRDefault="00696415" w:rsidP="002C7054">
      <w:pPr>
        <w:spacing w:line="276" w:lineRule="auto"/>
        <w:ind w:right="-334" w:hanging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41799">
        <w:rPr>
          <w:rFonts w:ascii="Arial" w:hAnsi="Arial" w:cs="Arial"/>
          <w:b/>
          <w:bCs/>
          <w:sz w:val="28"/>
          <w:szCs w:val="28"/>
          <w:u w:val="single"/>
        </w:rPr>
        <w:t>ΠΡΟΣΚΛΗΣΗ ΕΚΔΗΛΩΣΗΣ ΕΝΔΙΑΦΕΡΟΝΤΟΣ</w:t>
      </w:r>
    </w:p>
    <w:p w14:paraId="2D959825" w14:textId="77777777" w:rsidR="0071294A" w:rsidRPr="0071294A" w:rsidRDefault="0071294A" w:rsidP="002C7054">
      <w:pPr>
        <w:spacing w:line="276" w:lineRule="auto"/>
        <w:ind w:right="-334" w:hanging="360"/>
        <w:jc w:val="center"/>
        <w:rPr>
          <w:rFonts w:ascii="Arial" w:hAnsi="Arial" w:cs="Arial"/>
          <w:b/>
          <w:bCs/>
          <w:u w:val="single"/>
        </w:rPr>
      </w:pPr>
    </w:p>
    <w:p w14:paraId="07815C15" w14:textId="353F3110" w:rsidR="00696415" w:rsidRPr="00C72A84" w:rsidRDefault="0071294A" w:rsidP="00C72A84">
      <w:pPr>
        <w:spacing w:line="276" w:lineRule="auto"/>
        <w:ind w:right="-334"/>
        <w:jc w:val="center"/>
        <w:rPr>
          <w:rFonts w:ascii="Arial" w:hAnsi="Arial" w:cs="Arial"/>
          <w:bCs/>
        </w:rPr>
      </w:pPr>
      <w:r w:rsidRPr="00B74F8B">
        <w:rPr>
          <w:rFonts w:ascii="Arial" w:hAnsi="Arial" w:cs="Arial"/>
          <w:b/>
          <w:bCs/>
        </w:rPr>
        <w:t>Θέμα:</w:t>
      </w:r>
      <w:r w:rsidR="00696415" w:rsidRPr="00B74F8B">
        <w:rPr>
          <w:rFonts w:ascii="Arial" w:hAnsi="Arial" w:cs="Arial"/>
          <w:bCs/>
        </w:rPr>
        <w:t xml:space="preserve"> </w:t>
      </w:r>
      <w:r w:rsidRPr="00B74F8B">
        <w:rPr>
          <w:rFonts w:ascii="Arial" w:hAnsi="Arial" w:cs="Arial"/>
          <w:bCs/>
        </w:rPr>
        <w:t xml:space="preserve">Συγκρότηση Συμβουλίων Αρχιτεκτονικής </w:t>
      </w:r>
      <w:r w:rsidR="00696415" w:rsidRPr="00B74F8B">
        <w:rPr>
          <w:rFonts w:ascii="Arial" w:hAnsi="Arial" w:cs="Arial"/>
          <w:bCs/>
        </w:rPr>
        <w:t>(Σ.Α.)</w:t>
      </w:r>
      <w:r w:rsidRPr="00B74F8B">
        <w:rPr>
          <w:rFonts w:ascii="Arial" w:hAnsi="Arial" w:cs="Arial"/>
          <w:bCs/>
        </w:rPr>
        <w:t xml:space="preserve"> </w:t>
      </w:r>
      <w:r w:rsidR="00A233E3" w:rsidRPr="00A233E3">
        <w:rPr>
          <w:rFonts w:ascii="Arial" w:hAnsi="Arial" w:cs="Arial"/>
          <w:bCs/>
        </w:rPr>
        <w:t>του</w:t>
      </w:r>
      <w:r w:rsidR="00696415" w:rsidRPr="00A233E3">
        <w:rPr>
          <w:rFonts w:ascii="Arial" w:hAnsi="Arial" w:cs="Arial"/>
          <w:bCs/>
        </w:rPr>
        <w:t xml:space="preserve"> Ν.4495/2017</w:t>
      </w:r>
    </w:p>
    <w:p w14:paraId="08B65871" w14:textId="77777777" w:rsidR="00696415" w:rsidRPr="00A233E3" w:rsidRDefault="00696415" w:rsidP="002C7054">
      <w:pPr>
        <w:spacing w:line="276" w:lineRule="auto"/>
        <w:jc w:val="both"/>
        <w:rPr>
          <w:rFonts w:ascii="Arial" w:hAnsi="Arial" w:cs="Arial"/>
        </w:rPr>
      </w:pPr>
    </w:p>
    <w:p w14:paraId="6B3DB283" w14:textId="77777777" w:rsidR="00E43514" w:rsidRPr="00A233E3" w:rsidRDefault="00E43514" w:rsidP="002C7054">
      <w:pPr>
        <w:spacing w:line="276" w:lineRule="auto"/>
        <w:jc w:val="both"/>
        <w:rPr>
          <w:rFonts w:ascii="Arial" w:hAnsi="Arial" w:cs="Arial"/>
        </w:rPr>
      </w:pPr>
    </w:p>
    <w:p w14:paraId="566B8D1D" w14:textId="4547B6D4" w:rsidR="00696415" w:rsidRPr="00A233E3" w:rsidRDefault="00696415" w:rsidP="002C7054">
      <w:pPr>
        <w:spacing w:line="276" w:lineRule="auto"/>
        <w:jc w:val="both"/>
        <w:rPr>
          <w:rFonts w:ascii="Arial" w:hAnsi="Arial" w:cs="Arial"/>
        </w:rPr>
      </w:pPr>
      <w:r w:rsidRPr="00A233E3">
        <w:rPr>
          <w:rFonts w:ascii="Arial" w:hAnsi="Arial" w:cs="Arial"/>
        </w:rPr>
        <w:t>Αγαπητοί συνάδελφοι,</w:t>
      </w:r>
    </w:p>
    <w:p w14:paraId="771175DC" w14:textId="77777777" w:rsidR="00696415" w:rsidRPr="00A233E3" w:rsidRDefault="00696415" w:rsidP="002C7054">
      <w:pPr>
        <w:spacing w:line="276" w:lineRule="auto"/>
        <w:jc w:val="both"/>
        <w:rPr>
          <w:rFonts w:ascii="Arial" w:hAnsi="Arial" w:cs="Arial"/>
        </w:rPr>
      </w:pPr>
      <w:r w:rsidRPr="00A233E3">
        <w:rPr>
          <w:rFonts w:ascii="Arial" w:hAnsi="Arial" w:cs="Arial"/>
        </w:rPr>
        <w:tab/>
      </w:r>
    </w:p>
    <w:p w14:paraId="79E9A417" w14:textId="048B30F5" w:rsidR="00696415" w:rsidRPr="00B20B51" w:rsidRDefault="00696415" w:rsidP="002C7054">
      <w:pPr>
        <w:spacing w:line="276" w:lineRule="auto"/>
        <w:jc w:val="both"/>
        <w:rPr>
          <w:rFonts w:ascii="Arial" w:hAnsi="Arial" w:cs="Arial"/>
        </w:rPr>
      </w:pPr>
      <w:r w:rsidRPr="00A233E3">
        <w:rPr>
          <w:rFonts w:ascii="Arial" w:hAnsi="Arial" w:cs="Arial"/>
        </w:rPr>
        <w:t xml:space="preserve">Σύμφωνα με </w:t>
      </w:r>
      <w:r w:rsidR="00B74F8B" w:rsidRPr="00A233E3">
        <w:rPr>
          <w:rFonts w:ascii="Arial" w:hAnsi="Arial" w:cs="Arial"/>
        </w:rPr>
        <w:t>τ</w:t>
      </w:r>
      <w:r w:rsidR="005208A1">
        <w:rPr>
          <w:rFonts w:ascii="Arial" w:hAnsi="Arial" w:cs="Arial"/>
        </w:rPr>
        <w:t>α</w:t>
      </w:r>
      <w:r w:rsidR="00B74F8B" w:rsidRPr="00A233E3">
        <w:rPr>
          <w:rFonts w:ascii="Arial" w:hAnsi="Arial" w:cs="Arial"/>
        </w:rPr>
        <w:t xml:space="preserve"> </w:t>
      </w:r>
      <w:r w:rsidR="005208A1" w:rsidRPr="00B74F8B">
        <w:rPr>
          <w:rFonts w:ascii="Arial" w:hAnsi="Arial" w:cs="Arial"/>
        </w:rPr>
        <w:t>άρ</w:t>
      </w:r>
      <w:r w:rsidR="005208A1">
        <w:rPr>
          <w:rFonts w:ascii="Arial" w:hAnsi="Arial" w:cs="Arial"/>
        </w:rPr>
        <w:t>.</w:t>
      </w:r>
      <w:r w:rsidR="005208A1" w:rsidRPr="00B74F8B">
        <w:rPr>
          <w:rFonts w:ascii="Arial" w:hAnsi="Arial" w:cs="Arial"/>
        </w:rPr>
        <w:t xml:space="preserve"> 7</w:t>
      </w:r>
      <w:r w:rsidR="005208A1">
        <w:rPr>
          <w:rFonts w:ascii="Arial" w:hAnsi="Arial" w:cs="Arial"/>
        </w:rPr>
        <w:t>-</w:t>
      </w:r>
      <w:r w:rsidR="005208A1" w:rsidRPr="00B74F8B">
        <w:rPr>
          <w:rFonts w:ascii="Arial" w:hAnsi="Arial" w:cs="Arial"/>
        </w:rPr>
        <w:t>11</w:t>
      </w:r>
      <w:r w:rsidR="005208A1">
        <w:rPr>
          <w:rFonts w:ascii="Arial" w:hAnsi="Arial" w:cs="Arial"/>
        </w:rPr>
        <w:t xml:space="preserve"> του </w:t>
      </w:r>
      <w:r w:rsidR="00B74F8B" w:rsidRPr="00A233E3">
        <w:rPr>
          <w:rFonts w:ascii="Arial" w:hAnsi="Arial" w:cs="Arial"/>
        </w:rPr>
        <w:t>Ν.4495/2017 (ΦΕΚ 167/Α/03-11-201</w:t>
      </w:r>
      <w:r w:rsidR="00B74F8B" w:rsidRPr="00B74F8B">
        <w:rPr>
          <w:rFonts w:ascii="Arial" w:hAnsi="Arial" w:cs="Arial"/>
        </w:rPr>
        <w:t xml:space="preserve">7), ως </w:t>
      </w:r>
      <w:r w:rsidR="00A233E3">
        <w:rPr>
          <w:rFonts w:ascii="Arial" w:hAnsi="Arial" w:cs="Arial"/>
        </w:rPr>
        <w:t>τροποποιήθηκαν και ισχύουν (</w:t>
      </w:r>
      <w:r w:rsidR="00B74F8B" w:rsidRPr="00B74F8B">
        <w:rPr>
          <w:rFonts w:ascii="Arial" w:hAnsi="Arial" w:cs="Arial"/>
        </w:rPr>
        <w:t>Ν.4546/2018</w:t>
      </w:r>
      <w:r w:rsidR="00A233E3">
        <w:rPr>
          <w:rFonts w:ascii="Arial" w:hAnsi="Arial" w:cs="Arial"/>
        </w:rPr>
        <w:t>,</w:t>
      </w:r>
      <w:r w:rsidR="00B74F8B" w:rsidRPr="00B74F8B">
        <w:rPr>
          <w:rFonts w:ascii="Arial" w:hAnsi="Arial" w:cs="Arial"/>
        </w:rPr>
        <w:t xml:space="preserve"> ΦΕΚ 101/Α/12-06-2018 και Ν.4643/2019</w:t>
      </w:r>
      <w:r w:rsidR="00A233E3">
        <w:rPr>
          <w:rFonts w:ascii="Arial" w:hAnsi="Arial" w:cs="Arial"/>
        </w:rPr>
        <w:t>,</w:t>
      </w:r>
      <w:r w:rsidR="00B74F8B" w:rsidRPr="00B74F8B">
        <w:rPr>
          <w:rFonts w:ascii="Arial" w:hAnsi="Arial" w:cs="Arial"/>
        </w:rPr>
        <w:t xml:space="preserve"> </w:t>
      </w:r>
      <w:r w:rsidR="00B74F8B" w:rsidRPr="00B20B51">
        <w:rPr>
          <w:rFonts w:ascii="Arial" w:hAnsi="Arial" w:cs="Arial"/>
        </w:rPr>
        <w:t>ΦΕΚ 193/Α/3-12-2019</w:t>
      </w:r>
      <w:r w:rsidR="00A233E3" w:rsidRPr="00B20B51">
        <w:rPr>
          <w:rFonts w:ascii="Arial" w:hAnsi="Arial" w:cs="Arial"/>
        </w:rPr>
        <w:t>,</w:t>
      </w:r>
      <w:r w:rsidR="00B74F8B" w:rsidRPr="00B20B51">
        <w:rPr>
          <w:rFonts w:ascii="Arial" w:hAnsi="Arial" w:cs="Arial"/>
        </w:rPr>
        <w:t xml:space="preserve"> άρθρο 58</w:t>
      </w:r>
      <w:r w:rsidR="00A233E3" w:rsidRPr="00B20B51">
        <w:rPr>
          <w:rFonts w:ascii="Arial" w:hAnsi="Arial" w:cs="Arial"/>
        </w:rPr>
        <w:t>)</w:t>
      </w:r>
      <w:r w:rsidRPr="00B20B51">
        <w:rPr>
          <w:rFonts w:ascii="Arial" w:hAnsi="Arial" w:cs="Arial"/>
        </w:rPr>
        <w:t>, συγκροτούνται Συμβούλια Αρχιτεκτονικής (Σ.Α.) χωρικής αρμοδιότητας Αποκεντρωμένης Διοίκησης Αιγαίου, διάδοχα των προηγουμένων Συμβουλίων Αρχιτεκτονικής στις Περιφερειακές Ενότητες</w:t>
      </w:r>
      <w:r w:rsidR="005208A1" w:rsidRPr="00B20B51">
        <w:rPr>
          <w:rFonts w:ascii="Arial" w:hAnsi="Arial" w:cs="Arial"/>
        </w:rPr>
        <w:t xml:space="preserve"> (Π.Ε.)</w:t>
      </w:r>
      <w:r w:rsidR="00A233E3" w:rsidRPr="00B20B51">
        <w:rPr>
          <w:rFonts w:ascii="Arial" w:hAnsi="Arial" w:cs="Arial"/>
        </w:rPr>
        <w:t>:</w:t>
      </w:r>
      <w:r w:rsidRPr="00B20B51">
        <w:rPr>
          <w:rFonts w:ascii="Arial" w:hAnsi="Arial" w:cs="Arial"/>
        </w:rPr>
        <w:t xml:space="preserve"> </w:t>
      </w:r>
    </w:p>
    <w:p w14:paraId="73060E01" w14:textId="77777777" w:rsidR="00540980" w:rsidRPr="00B20B51" w:rsidRDefault="00696415" w:rsidP="002C705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B20B51">
        <w:rPr>
          <w:rFonts w:ascii="Arial" w:hAnsi="Arial" w:cs="Arial"/>
        </w:rPr>
        <w:t xml:space="preserve">Ρόδου (με χωρική αρμοδιότητα Ρόδου, Καρπάθου, </w:t>
      </w:r>
      <w:r w:rsidR="00B74F8B" w:rsidRPr="00B20B51">
        <w:rPr>
          <w:rFonts w:ascii="Arial" w:hAnsi="Arial" w:cs="Arial"/>
        </w:rPr>
        <w:t>Ηρωικής Νήσου Κάσου</w:t>
      </w:r>
      <w:r w:rsidRPr="00B20B51">
        <w:rPr>
          <w:rFonts w:ascii="Arial" w:hAnsi="Arial" w:cs="Arial"/>
        </w:rPr>
        <w:t xml:space="preserve">, </w:t>
      </w:r>
      <w:r w:rsidR="00B74F8B" w:rsidRPr="00B20B51">
        <w:rPr>
          <w:rFonts w:ascii="Arial" w:hAnsi="Arial" w:cs="Arial"/>
        </w:rPr>
        <w:t>Μ</w:t>
      </w:r>
      <w:r w:rsidRPr="00B20B51">
        <w:rPr>
          <w:rFonts w:ascii="Arial" w:hAnsi="Arial" w:cs="Arial"/>
        </w:rPr>
        <w:t xml:space="preserve">εγίστης, Σύμης, </w:t>
      </w:r>
      <w:r w:rsidR="00B74F8B" w:rsidRPr="00B20B51">
        <w:rPr>
          <w:rFonts w:ascii="Arial" w:hAnsi="Arial" w:cs="Arial"/>
        </w:rPr>
        <w:t>Τ</w:t>
      </w:r>
      <w:r w:rsidRPr="00B20B51">
        <w:rPr>
          <w:rFonts w:ascii="Arial" w:hAnsi="Arial" w:cs="Arial"/>
        </w:rPr>
        <w:t>ήλου</w:t>
      </w:r>
      <w:r w:rsidR="00E43514" w:rsidRPr="00B20B51">
        <w:rPr>
          <w:rFonts w:ascii="Arial" w:hAnsi="Arial" w:cs="Arial"/>
        </w:rPr>
        <w:t xml:space="preserve"> και</w:t>
      </w:r>
      <w:r w:rsidRPr="00B20B51">
        <w:rPr>
          <w:rFonts w:ascii="Arial" w:hAnsi="Arial" w:cs="Arial"/>
        </w:rPr>
        <w:t xml:space="preserve"> Χάλκης) </w:t>
      </w:r>
    </w:p>
    <w:p w14:paraId="59386D5F" w14:textId="77777777" w:rsidR="00540980" w:rsidRPr="00B20B51" w:rsidRDefault="00696415" w:rsidP="002C705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B20B51">
        <w:rPr>
          <w:rFonts w:ascii="Arial" w:hAnsi="Arial" w:cs="Arial"/>
        </w:rPr>
        <w:t xml:space="preserve">Κω (με χωρική αρμοδιότητα Κω και Νισύρου) </w:t>
      </w:r>
    </w:p>
    <w:p w14:paraId="796B5C5D" w14:textId="77777777" w:rsidR="00540980" w:rsidRPr="00B20B51" w:rsidRDefault="00696415" w:rsidP="002C705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B20B51">
        <w:rPr>
          <w:rFonts w:ascii="Arial" w:hAnsi="Arial" w:cs="Arial"/>
        </w:rPr>
        <w:t>Καλύμνου (με χωρική αρμοδιότητα Καλύμνου, Αστυπάλαιας, Λέρου,</w:t>
      </w:r>
      <w:r w:rsidR="00B74F8B" w:rsidRPr="00B20B51">
        <w:rPr>
          <w:rFonts w:ascii="Arial" w:hAnsi="Arial" w:cs="Arial"/>
        </w:rPr>
        <w:t xml:space="preserve"> </w:t>
      </w:r>
      <w:r w:rsidRPr="00B20B51">
        <w:rPr>
          <w:rFonts w:ascii="Arial" w:hAnsi="Arial" w:cs="Arial"/>
        </w:rPr>
        <w:t>Λειψών,</w:t>
      </w:r>
      <w:r w:rsidR="00B74F8B" w:rsidRPr="00B20B51">
        <w:rPr>
          <w:rFonts w:ascii="Arial" w:hAnsi="Arial" w:cs="Arial"/>
        </w:rPr>
        <w:t xml:space="preserve"> </w:t>
      </w:r>
      <w:r w:rsidRPr="00B20B51">
        <w:rPr>
          <w:rFonts w:ascii="Arial" w:hAnsi="Arial" w:cs="Arial"/>
        </w:rPr>
        <w:t xml:space="preserve">Πάτμου </w:t>
      </w:r>
      <w:r w:rsidR="00B74F8B" w:rsidRPr="00B20B51">
        <w:rPr>
          <w:rFonts w:ascii="Arial" w:hAnsi="Arial" w:cs="Arial"/>
        </w:rPr>
        <w:t>και</w:t>
      </w:r>
      <w:r w:rsidRPr="00B20B51">
        <w:rPr>
          <w:rFonts w:ascii="Arial" w:hAnsi="Arial" w:cs="Arial"/>
        </w:rPr>
        <w:t xml:space="preserve"> Αγαθονησίου)</w:t>
      </w:r>
    </w:p>
    <w:p w14:paraId="13943E7C" w14:textId="77777777" w:rsidR="005208A1" w:rsidRPr="00B20B51" w:rsidRDefault="005208A1" w:rsidP="002C7054">
      <w:pPr>
        <w:spacing w:line="276" w:lineRule="auto"/>
        <w:jc w:val="both"/>
        <w:rPr>
          <w:rFonts w:ascii="Arial" w:hAnsi="Arial" w:cs="Arial"/>
        </w:rPr>
      </w:pPr>
    </w:p>
    <w:p w14:paraId="3556A046" w14:textId="278C2C5D" w:rsidR="00B74F8B" w:rsidRPr="00B20B51" w:rsidRDefault="00696415" w:rsidP="002C7054">
      <w:pPr>
        <w:spacing w:line="276" w:lineRule="auto"/>
        <w:jc w:val="both"/>
        <w:rPr>
          <w:rFonts w:ascii="Arial" w:hAnsi="Arial" w:cs="Arial"/>
        </w:rPr>
      </w:pPr>
      <w:r w:rsidRPr="00B20B51">
        <w:rPr>
          <w:rFonts w:ascii="Arial" w:hAnsi="Arial" w:cs="Arial"/>
        </w:rPr>
        <w:t xml:space="preserve">οι θητείες των οποίων λήγουν στις </w:t>
      </w:r>
      <w:r w:rsidR="00B74F8B" w:rsidRPr="00B20B51">
        <w:rPr>
          <w:rFonts w:ascii="Arial" w:hAnsi="Arial" w:cs="Arial"/>
        </w:rPr>
        <w:t>31</w:t>
      </w:r>
      <w:r w:rsidRPr="00B20B51">
        <w:rPr>
          <w:rFonts w:ascii="Arial" w:hAnsi="Arial" w:cs="Arial"/>
        </w:rPr>
        <w:t>-</w:t>
      </w:r>
      <w:r w:rsidR="00B74F8B" w:rsidRPr="00B20B51">
        <w:rPr>
          <w:rFonts w:ascii="Arial" w:hAnsi="Arial" w:cs="Arial"/>
        </w:rPr>
        <w:t>03</w:t>
      </w:r>
      <w:r w:rsidRPr="00B20B51">
        <w:rPr>
          <w:rFonts w:ascii="Arial" w:hAnsi="Arial" w:cs="Arial"/>
        </w:rPr>
        <w:t>-20</w:t>
      </w:r>
      <w:r w:rsidR="00B74F8B" w:rsidRPr="00B20B51">
        <w:rPr>
          <w:rFonts w:ascii="Arial" w:hAnsi="Arial" w:cs="Arial"/>
        </w:rPr>
        <w:t>2</w:t>
      </w:r>
      <w:r w:rsidRPr="00B20B51">
        <w:rPr>
          <w:rFonts w:ascii="Arial" w:hAnsi="Arial" w:cs="Arial"/>
        </w:rPr>
        <w:t xml:space="preserve">6 σύμφωνα με </w:t>
      </w:r>
      <w:r w:rsidR="00B74F8B" w:rsidRPr="00B20B51">
        <w:rPr>
          <w:rFonts w:ascii="Arial" w:hAnsi="Arial" w:cs="Arial"/>
        </w:rPr>
        <w:t>το</w:t>
      </w:r>
      <w:r w:rsidRPr="00B20B51">
        <w:rPr>
          <w:rFonts w:ascii="Arial" w:hAnsi="Arial" w:cs="Arial"/>
        </w:rPr>
        <w:t xml:space="preserve"> υπ’ αριθμ.</w:t>
      </w:r>
      <w:r w:rsidR="005208A1" w:rsidRPr="00B20B51">
        <w:rPr>
          <w:rFonts w:ascii="Arial" w:hAnsi="Arial" w:cs="Arial"/>
        </w:rPr>
        <w:t xml:space="preserve"> </w:t>
      </w:r>
      <w:r w:rsidR="00B74F8B" w:rsidRPr="00B20B51">
        <w:rPr>
          <w:rFonts w:ascii="Arial" w:hAnsi="Arial" w:cs="Arial"/>
        </w:rPr>
        <w:t>ΥΠΕΝ/</w:t>
      </w:r>
      <w:r w:rsidR="005208A1" w:rsidRPr="00B20B51">
        <w:rPr>
          <w:rFonts w:ascii="Arial" w:hAnsi="Arial" w:cs="Arial"/>
        </w:rPr>
        <w:t xml:space="preserve"> </w:t>
      </w:r>
      <w:r w:rsidR="00B74F8B" w:rsidRPr="00B20B51">
        <w:rPr>
          <w:rFonts w:ascii="Arial" w:hAnsi="Arial" w:cs="Arial"/>
        </w:rPr>
        <w:t>ΓΡΓΓΧΣΑΠ</w:t>
      </w:r>
      <w:r w:rsidR="00A233E3" w:rsidRPr="00B20B51">
        <w:rPr>
          <w:rFonts w:ascii="Arial" w:hAnsi="Arial" w:cs="Arial"/>
        </w:rPr>
        <w:t>/</w:t>
      </w:r>
      <w:r w:rsidR="00B74F8B" w:rsidRPr="00B20B51">
        <w:rPr>
          <w:rFonts w:ascii="Arial" w:hAnsi="Arial" w:cs="Arial"/>
        </w:rPr>
        <w:t>7190/428/23-01-2026 έγγραφο του Γενικού Γραμματέα Χωρικού Σχεδιασμού και Αστικού Περιβάλλοντος του ΥΠΕΝ</w:t>
      </w:r>
      <w:r w:rsidR="00EB2420" w:rsidRPr="00B20B51">
        <w:rPr>
          <w:rFonts w:ascii="Arial" w:hAnsi="Arial" w:cs="Arial"/>
        </w:rPr>
        <w:t>.</w:t>
      </w:r>
    </w:p>
    <w:p w14:paraId="0AD2033B" w14:textId="574F6E6D" w:rsidR="00696415" w:rsidRPr="00B74F8B" w:rsidRDefault="00696415" w:rsidP="002C7054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381DC4DF" w14:textId="66E74D73" w:rsidR="00ED0229" w:rsidRDefault="00EB2420" w:rsidP="002C7054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Σ</w:t>
      </w:r>
      <w:r w:rsidR="00696415" w:rsidRPr="00B74F8B">
        <w:rPr>
          <w:rFonts w:ascii="Arial" w:hAnsi="Arial" w:cs="Arial"/>
        </w:rPr>
        <w:t xml:space="preserve">ύμφωνα με </w:t>
      </w:r>
      <w:r w:rsidR="002C7054">
        <w:rPr>
          <w:rFonts w:ascii="Arial" w:hAnsi="Arial" w:cs="Arial"/>
        </w:rPr>
        <w:t>την ως άνω κείμενη νομοθεσία (</w:t>
      </w:r>
      <w:r w:rsidR="00696415" w:rsidRPr="00B74F8B">
        <w:rPr>
          <w:rFonts w:ascii="Arial" w:hAnsi="Arial" w:cs="Arial"/>
        </w:rPr>
        <w:t xml:space="preserve">το </w:t>
      </w:r>
      <w:r w:rsidR="005208A1">
        <w:rPr>
          <w:rFonts w:ascii="Arial" w:hAnsi="Arial" w:cs="Arial"/>
          <w:bCs/>
        </w:rPr>
        <w:t>ά</w:t>
      </w:r>
      <w:r w:rsidR="00696415" w:rsidRPr="005208A1">
        <w:rPr>
          <w:rFonts w:ascii="Arial" w:hAnsi="Arial" w:cs="Arial"/>
          <w:bCs/>
        </w:rPr>
        <w:t>ρ</w:t>
      </w:r>
      <w:r w:rsidR="005208A1">
        <w:rPr>
          <w:rFonts w:ascii="Arial" w:hAnsi="Arial" w:cs="Arial"/>
          <w:bCs/>
        </w:rPr>
        <w:t>.</w:t>
      </w:r>
      <w:r w:rsidR="00696415" w:rsidRPr="005208A1">
        <w:rPr>
          <w:rFonts w:ascii="Arial" w:hAnsi="Arial" w:cs="Arial"/>
          <w:bCs/>
        </w:rPr>
        <w:t xml:space="preserve"> 58 παρ 4 του Ν. 4643/2019</w:t>
      </w:r>
      <w:r w:rsidR="002C7054">
        <w:rPr>
          <w:rFonts w:ascii="Arial" w:hAnsi="Arial" w:cs="Arial"/>
          <w:bCs/>
        </w:rPr>
        <w:t>)</w:t>
      </w:r>
      <w:r w:rsidR="00696415" w:rsidRPr="005208A1">
        <w:rPr>
          <w:rFonts w:ascii="Arial" w:hAnsi="Arial" w:cs="Arial"/>
          <w:bCs/>
        </w:rPr>
        <w:t xml:space="preserve"> τα Σ.Α. θα αποτελούνται από πέντε</w:t>
      </w:r>
      <w:r w:rsidR="005208A1">
        <w:rPr>
          <w:rFonts w:ascii="Arial" w:hAnsi="Arial" w:cs="Arial"/>
          <w:bCs/>
        </w:rPr>
        <w:t xml:space="preserve"> </w:t>
      </w:r>
      <w:r w:rsidR="00696415" w:rsidRPr="005208A1">
        <w:rPr>
          <w:rFonts w:ascii="Arial" w:hAnsi="Arial" w:cs="Arial"/>
          <w:bCs/>
        </w:rPr>
        <w:t xml:space="preserve">(5) μέλη </w:t>
      </w:r>
      <w:r w:rsidR="00E43514" w:rsidRPr="005208A1">
        <w:rPr>
          <w:rFonts w:ascii="Arial" w:hAnsi="Arial" w:cs="Arial"/>
          <w:bCs/>
        </w:rPr>
        <w:t xml:space="preserve">με </w:t>
      </w:r>
      <w:r w:rsidR="00696415" w:rsidRPr="005208A1">
        <w:rPr>
          <w:rFonts w:ascii="Arial" w:hAnsi="Arial" w:cs="Arial"/>
          <w:bCs/>
        </w:rPr>
        <w:t>διετή θητεία</w:t>
      </w:r>
      <w:r w:rsidR="00ED0229" w:rsidRPr="00ED0229">
        <w:rPr>
          <w:rFonts w:ascii="Arial" w:hAnsi="Arial" w:cs="Arial"/>
          <w:bCs/>
        </w:rPr>
        <w:t xml:space="preserve"> εκ των οποίων</w:t>
      </w:r>
      <w:r w:rsidR="00ED0229">
        <w:rPr>
          <w:rFonts w:ascii="Arial" w:hAnsi="Arial" w:cs="Arial"/>
          <w:bCs/>
        </w:rPr>
        <w:t>:</w:t>
      </w:r>
    </w:p>
    <w:p w14:paraId="549BFA88" w14:textId="04613B96" w:rsidR="00ED0229" w:rsidRPr="006A460F" w:rsidRDefault="00E10956" w:rsidP="002C705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6A460F">
        <w:rPr>
          <w:rFonts w:ascii="Arial" w:hAnsi="Arial" w:cs="Arial"/>
        </w:rPr>
        <w:t>Δύο</w:t>
      </w:r>
      <w:r w:rsidR="00696415" w:rsidRPr="006A460F">
        <w:rPr>
          <w:rFonts w:ascii="Arial" w:hAnsi="Arial" w:cs="Arial"/>
        </w:rPr>
        <w:t xml:space="preserve"> (</w:t>
      </w:r>
      <w:r w:rsidRPr="006A460F">
        <w:rPr>
          <w:rFonts w:ascii="Arial" w:hAnsi="Arial" w:cs="Arial"/>
        </w:rPr>
        <w:t>2</w:t>
      </w:r>
      <w:r w:rsidR="00696415" w:rsidRPr="006A460F">
        <w:rPr>
          <w:rFonts w:ascii="Arial" w:hAnsi="Arial" w:cs="Arial"/>
        </w:rPr>
        <w:t xml:space="preserve">) </w:t>
      </w:r>
      <w:r w:rsidR="00ED0229" w:rsidRPr="006A460F">
        <w:rPr>
          <w:rFonts w:ascii="Arial" w:hAnsi="Arial" w:cs="Arial"/>
        </w:rPr>
        <w:t>α</w:t>
      </w:r>
      <w:r w:rsidR="00696415" w:rsidRPr="006A460F">
        <w:rPr>
          <w:rFonts w:ascii="Arial" w:hAnsi="Arial" w:cs="Arial"/>
        </w:rPr>
        <w:t>ρχιτέκτον</w:t>
      </w:r>
      <w:r w:rsidRPr="006A460F">
        <w:rPr>
          <w:rFonts w:ascii="Arial" w:hAnsi="Arial" w:cs="Arial"/>
        </w:rPr>
        <w:t>ες</w:t>
      </w:r>
      <w:r w:rsidR="00696415" w:rsidRPr="006A460F">
        <w:rPr>
          <w:rFonts w:ascii="Arial" w:hAnsi="Arial" w:cs="Arial"/>
        </w:rPr>
        <w:t xml:space="preserve"> </w:t>
      </w:r>
      <w:r w:rsidR="00ED0229" w:rsidRPr="006A460F">
        <w:rPr>
          <w:rFonts w:ascii="Arial" w:hAnsi="Arial" w:cs="Arial"/>
        </w:rPr>
        <w:t>μ</w:t>
      </w:r>
      <w:r w:rsidR="00696415" w:rsidRPr="006A460F">
        <w:rPr>
          <w:rFonts w:ascii="Arial" w:hAnsi="Arial" w:cs="Arial"/>
        </w:rPr>
        <w:t>ηχανικ</w:t>
      </w:r>
      <w:r w:rsidRPr="006A460F">
        <w:rPr>
          <w:rFonts w:ascii="Arial" w:hAnsi="Arial" w:cs="Arial"/>
        </w:rPr>
        <w:t>ούς</w:t>
      </w:r>
      <w:r w:rsidR="00696415" w:rsidRPr="006A460F">
        <w:rPr>
          <w:rFonts w:ascii="Arial" w:hAnsi="Arial" w:cs="Arial"/>
        </w:rPr>
        <w:t xml:space="preserve"> </w:t>
      </w:r>
      <w:r w:rsidR="00ED0229" w:rsidRPr="006A460F">
        <w:rPr>
          <w:rFonts w:ascii="Arial" w:hAnsi="Arial" w:cs="Arial"/>
        </w:rPr>
        <w:t>με το</w:t>
      </w:r>
      <w:r w:rsidRPr="006A460F">
        <w:rPr>
          <w:rFonts w:ascii="Arial" w:hAnsi="Arial" w:cs="Arial"/>
        </w:rPr>
        <w:t>υς</w:t>
      </w:r>
      <w:r w:rsidR="00ED0229" w:rsidRPr="006A460F">
        <w:rPr>
          <w:rFonts w:ascii="Arial" w:hAnsi="Arial" w:cs="Arial"/>
        </w:rPr>
        <w:t xml:space="preserve"> αναπληρωτ</w:t>
      </w:r>
      <w:r w:rsidRPr="006A460F">
        <w:rPr>
          <w:rFonts w:ascii="Arial" w:hAnsi="Arial" w:cs="Arial"/>
        </w:rPr>
        <w:t>ές</w:t>
      </w:r>
      <w:r w:rsidR="00ED0229" w:rsidRPr="006A460F">
        <w:rPr>
          <w:rFonts w:ascii="Arial" w:hAnsi="Arial" w:cs="Arial"/>
        </w:rPr>
        <w:t xml:space="preserve"> του</w:t>
      </w:r>
      <w:r w:rsidRPr="006A460F">
        <w:rPr>
          <w:rFonts w:ascii="Arial" w:hAnsi="Arial" w:cs="Arial"/>
        </w:rPr>
        <w:t>ς</w:t>
      </w:r>
      <w:r w:rsidR="00ED0229" w:rsidRPr="006A460F">
        <w:rPr>
          <w:rFonts w:ascii="Arial" w:hAnsi="Arial" w:cs="Arial"/>
        </w:rPr>
        <w:t xml:space="preserve"> </w:t>
      </w:r>
      <w:r w:rsidR="00696415" w:rsidRPr="006A460F">
        <w:rPr>
          <w:rFonts w:ascii="Arial" w:hAnsi="Arial" w:cs="Arial"/>
        </w:rPr>
        <w:t xml:space="preserve">που υποδεικνύονται από το ΤΕΕ </w:t>
      </w:r>
      <w:r w:rsidR="00ED0229" w:rsidRPr="006A460F">
        <w:rPr>
          <w:rFonts w:ascii="Arial" w:hAnsi="Arial" w:cs="Arial"/>
        </w:rPr>
        <w:t xml:space="preserve">και </w:t>
      </w:r>
    </w:p>
    <w:p w14:paraId="47C2C711" w14:textId="77777777" w:rsidR="00ED0229" w:rsidRPr="006A460F" w:rsidRDefault="00ED0229" w:rsidP="002C705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 w:rsidRPr="006A460F">
        <w:rPr>
          <w:rFonts w:ascii="Arial" w:hAnsi="Arial" w:cs="Arial"/>
          <w:bCs/>
        </w:rPr>
        <w:t xml:space="preserve">Έναν (1) αρχιτέκτονα μηχανικό με τον αναπληρωτή του, που υποδεικνύεται από τον Σύλλογο Αρχιτεκτόνων Διπλωματούχων Ανωτάτων Σχολών Πανελλήνια Ένωση Αρχιτεκτόνων (Σ.Α.Δ.Α.Σ.-Π.Ε.Α.), </w:t>
      </w:r>
    </w:p>
    <w:p w14:paraId="6B8365DC" w14:textId="1066EA72" w:rsidR="00696415" w:rsidRPr="00ED0229" w:rsidRDefault="00032AC7" w:rsidP="002C7054">
      <w:pPr>
        <w:spacing w:line="276" w:lineRule="auto"/>
        <w:jc w:val="both"/>
        <w:rPr>
          <w:rFonts w:ascii="Arial" w:hAnsi="Arial" w:cs="Arial"/>
          <w:bCs/>
        </w:rPr>
      </w:pPr>
      <w:r w:rsidRPr="00ED0229">
        <w:rPr>
          <w:rFonts w:ascii="Arial" w:hAnsi="Arial" w:cs="Arial"/>
          <w:bCs/>
        </w:rPr>
        <w:t>αν</w:t>
      </w:r>
      <w:r w:rsidR="00E43514" w:rsidRPr="00ED0229">
        <w:rPr>
          <w:rFonts w:ascii="Arial" w:hAnsi="Arial" w:cs="Arial"/>
          <w:bCs/>
        </w:rPr>
        <w:t>ά</w:t>
      </w:r>
      <w:r w:rsidR="00696415" w:rsidRPr="00ED0229">
        <w:rPr>
          <w:rFonts w:ascii="Arial" w:hAnsi="Arial" w:cs="Arial"/>
          <w:bCs/>
        </w:rPr>
        <w:t xml:space="preserve"> Περιφερειακή Ενότητα</w:t>
      </w:r>
      <w:r w:rsidR="00ED0229">
        <w:rPr>
          <w:rFonts w:ascii="Arial" w:hAnsi="Arial" w:cs="Arial"/>
          <w:bCs/>
        </w:rPr>
        <w:t>,</w:t>
      </w:r>
      <w:r w:rsidR="00696415" w:rsidRPr="00ED0229">
        <w:rPr>
          <w:rFonts w:ascii="Arial" w:hAnsi="Arial" w:cs="Arial"/>
          <w:bCs/>
        </w:rPr>
        <w:t xml:space="preserve"> οι οποίοι πληρούν τις προϋποθέσεις του αρθ. 9 του Ν. 4495/2017</w:t>
      </w:r>
      <w:r w:rsidR="00041799" w:rsidRPr="00ED0229">
        <w:rPr>
          <w:rFonts w:ascii="Arial" w:hAnsi="Arial" w:cs="Arial"/>
          <w:bCs/>
        </w:rPr>
        <w:t>,</w:t>
      </w:r>
      <w:r w:rsidR="00ED0229" w:rsidRPr="00ED0229">
        <w:rPr>
          <w:rFonts w:ascii="Arial" w:hAnsi="Arial" w:cs="Arial"/>
          <w:bCs/>
        </w:rPr>
        <w:t xml:space="preserve"> </w:t>
      </w:r>
      <w:r w:rsidR="00ED0229">
        <w:rPr>
          <w:rFonts w:ascii="Arial" w:hAnsi="Arial" w:cs="Arial"/>
          <w:bCs/>
        </w:rPr>
        <w:t>δηλαδή</w:t>
      </w:r>
      <w:r w:rsidR="00696415" w:rsidRPr="00ED0229">
        <w:rPr>
          <w:rFonts w:ascii="Arial" w:hAnsi="Arial" w:cs="Arial"/>
          <w:bCs/>
        </w:rPr>
        <w:t xml:space="preserve">: </w:t>
      </w:r>
    </w:p>
    <w:p w14:paraId="2AE7926C" w14:textId="77777777" w:rsidR="00696415" w:rsidRPr="00B74F8B" w:rsidRDefault="00696415" w:rsidP="002C7054">
      <w:pPr>
        <w:spacing w:line="276" w:lineRule="auto"/>
        <w:jc w:val="both"/>
        <w:rPr>
          <w:rFonts w:ascii="Arial" w:hAnsi="Arial" w:cs="Arial"/>
        </w:rPr>
      </w:pPr>
    </w:p>
    <w:p w14:paraId="10E9097C" w14:textId="77777777" w:rsidR="00696415" w:rsidRPr="00B74F8B" w:rsidRDefault="00696415" w:rsidP="002C7054">
      <w:pPr>
        <w:spacing w:line="276" w:lineRule="auto"/>
        <w:jc w:val="both"/>
        <w:rPr>
          <w:rFonts w:ascii="Arial" w:hAnsi="Arial" w:cs="Arial"/>
        </w:rPr>
      </w:pPr>
      <w:r w:rsidRPr="00B74F8B">
        <w:rPr>
          <w:rFonts w:ascii="Arial" w:hAnsi="Arial" w:cs="Arial"/>
        </w:rPr>
        <w:t xml:space="preserve">α) Αρχιτέκτονες που διαθέτουν δωδεκαετή Αρχιτεκτονικη εμπειρία ή πληρούν δύο τουλάχιστον από τις κατωτέρω προϋπόθεσες </w:t>
      </w:r>
    </w:p>
    <w:p w14:paraId="571DA220" w14:textId="08FA511F" w:rsidR="00696415" w:rsidRPr="00ED0229" w:rsidRDefault="00696415" w:rsidP="002C7054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 w:rsidRPr="00ED0229">
        <w:rPr>
          <w:rFonts w:ascii="Arial" w:hAnsi="Arial" w:cs="Arial"/>
          <w:bCs/>
        </w:rPr>
        <w:t>Οκταετή</w:t>
      </w:r>
      <w:r w:rsidR="005208A1">
        <w:rPr>
          <w:rFonts w:ascii="Arial" w:hAnsi="Arial" w:cs="Arial"/>
          <w:bCs/>
        </w:rPr>
        <w:t xml:space="preserve"> </w:t>
      </w:r>
      <w:r w:rsidRPr="00ED0229">
        <w:rPr>
          <w:rFonts w:ascii="Arial" w:hAnsi="Arial" w:cs="Arial"/>
          <w:bCs/>
        </w:rPr>
        <w:t>εμπειρία</w:t>
      </w:r>
    </w:p>
    <w:p w14:paraId="26E19BCA" w14:textId="4A759102" w:rsidR="00696415" w:rsidRPr="00ED0229" w:rsidRDefault="00696415" w:rsidP="002C7054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</w:rPr>
      </w:pPr>
      <w:r w:rsidRPr="00ED0229">
        <w:rPr>
          <w:rFonts w:ascii="Arial" w:hAnsi="Arial" w:cs="Arial"/>
          <w:bCs/>
        </w:rPr>
        <w:t>Διάκριση σε πανελλήνιο ή διεθνή αρχιτεκτονικό</w:t>
      </w:r>
      <w:r w:rsidR="005208A1">
        <w:rPr>
          <w:rFonts w:ascii="Arial" w:hAnsi="Arial" w:cs="Arial"/>
          <w:bCs/>
        </w:rPr>
        <w:t xml:space="preserve"> </w:t>
      </w:r>
      <w:r w:rsidRPr="00ED0229">
        <w:rPr>
          <w:rFonts w:ascii="Arial" w:hAnsi="Arial" w:cs="Arial"/>
          <w:bCs/>
        </w:rPr>
        <w:t>διαγωνισμ</w:t>
      </w:r>
      <w:r w:rsidR="00DA52F8" w:rsidRPr="00ED0229">
        <w:rPr>
          <w:rFonts w:ascii="Arial" w:hAnsi="Arial" w:cs="Arial"/>
          <w:bCs/>
        </w:rPr>
        <w:t>ό</w:t>
      </w:r>
    </w:p>
    <w:p w14:paraId="38225905" w14:textId="77777777" w:rsidR="00696415" w:rsidRPr="00ED0229" w:rsidRDefault="00696415" w:rsidP="002C7054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</w:rPr>
      </w:pPr>
      <w:r w:rsidRPr="00ED0229">
        <w:rPr>
          <w:rFonts w:ascii="Arial" w:hAnsi="Arial" w:cs="Arial"/>
          <w:bCs/>
        </w:rPr>
        <w:lastRenderedPageBreak/>
        <w:t xml:space="preserve">Μεταπτυχιακό ή διδακτορικό δίπλωμα σε συναφές γνωστικό αντικείμενο </w:t>
      </w:r>
    </w:p>
    <w:p w14:paraId="18BDD6FB" w14:textId="794125CE" w:rsidR="00696415" w:rsidRPr="00ED0229" w:rsidRDefault="00696415" w:rsidP="002C7054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</w:rPr>
      </w:pPr>
      <w:r w:rsidRPr="00ED0229">
        <w:rPr>
          <w:rFonts w:ascii="Arial" w:hAnsi="Arial" w:cs="Arial"/>
          <w:bCs/>
        </w:rPr>
        <w:t>Κατοχή μελετητικού πτυχίου τάξης Β’ και Γ’</w:t>
      </w:r>
      <w:r w:rsidR="005208A1">
        <w:rPr>
          <w:rFonts w:ascii="Arial" w:hAnsi="Arial" w:cs="Arial"/>
          <w:bCs/>
        </w:rPr>
        <w:t xml:space="preserve"> </w:t>
      </w:r>
      <w:r w:rsidRPr="00ED0229">
        <w:rPr>
          <w:rFonts w:ascii="Arial" w:hAnsi="Arial" w:cs="Arial"/>
          <w:bCs/>
        </w:rPr>
        <w:t>της παρ. του αρθ 39 του ν. 3316/2005 ( Α 42) στην κατηγορία μελετών 7 της παρ. 2 του άρθρου 2 του ν. 3316/2005 [Ειδικές αρχιτεκτονικές μελέτες (διαμόρφωσης εσωτερικών και εξωτερικών χώρων, αποκατάστασης μνημείων, διατήρησης παραδοσιακών κτιρίων, οικισμών και τοπίου)]</w:t>
      </w:r>
      <w:r w:rsidR="002C7054">
        <w:rPr>
          <w:rFonts w:ascii="Arial" w:hAnsi="Arial" w:cs="Arial"/>
          <w:bCs/>
        </w:rPr>
        <w:t>.</w:t>
      </w:r>
    </w:p>
    <w:p w14:paraId="21F8BD71" w14:textId="77777777" w:rsidR="00376E46" w:rsidRDefault="00376E46" w:rsidP="002C7054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2D6E53B" w14:textId="185F5A9B" w:rsidR="00696415" w:rsidRPr="00540980" w:rsidRDefault="00696415" w:rsidP="002C7054">
      <w:pPr>
        <w:spacing w:line="276" w:lineRule="auto"/>
        <w:jc w:val="both"/>
        <w:rPr>
          <w:rFonts w:ascii="Arial" w:hAnsi="Arial" w:cs="Arial"/>
        </w:rPr>
      </w:pPr>
      <w:r w:rsidRPr="00B20B51">
        <w:rPr>
          <w:rFonts w:ascii="Arial" w:hAnsi="Arial" w:cs="Arial"/>
          <w:bCs/>
        </w:rPr>
        <w:t xml:space="preserve">Το ΤΕΕ </w:t>
      </w:r>
      <w:r w:rsidR="00041799" w:rsidRPr="00B20B51">
        <w:rPr>
          <w:rFonts w:ascii="Arial" w:hAnsi="Arial" w:cs="Arial"/>
          <w:bCs/>
        </w:rPr>
        <w:t>Τ</w:t>
      </w:r>
      <w:r w:rsidR="00ED0229" w:rsidRPr="00B20B51">
        <w:rPr>
          <w:rFonts w:ascii="Arial" w:hAnsi="Arial" w:cs="Arial"/>
          <w:bCs/>
        </w:rPr>
        <w:t xml:space="preserve">μ. Δωδεκανήσου και ο Σύλλογος Αρχιτεκτόνων Δωδ/σου </w:t>
      </w:r>
      <w:r w:rsidRPr="00B20B51">
        <w:rPr>
          <w:rFonts w:ascii="Arial" w:hAnsi="Arial" w:cs="Arial"/>
          <w:bCs/>
        </w:rPr>
        <w:t>καλ</w:t>
      </w:r>
      <w:r w:rsidR="00ED0229" w:rsidRPr="00B20B51">
        <w:rPr>
          <w:rFonts w:ascii="Arial" w:hAnsi="Arial" w:cs="Arial"/>
          <w:bCs/>
        </w:rPr>
        <w:t>ούν</w:t>
      </w:r>
      <w:r w:rsidRPr="00B20B51">
        <w:rPr>
          <w:rFonts w:ascii="Arial" w:hAnsi="Arial" w:cs="Arial"/>
          <w:bCs/>
        </w:rPr>
        <w:t xml:space="preserve"> όσους συναδέλφους Αρχιτέκτονες Μηχανικούς πληρούν τις τυπικές προϋποθέσεις και</w:t>
      </w:r>
      <w:r w:rsidRPr="00B74F8B">
        <w:rPr>
          <w:rFonts w:ascii="Arial" w:hAnsi="Arial" w:cs="Arial"/>
        </w:rPr>
        <w:t xml:space="preserve"> ενδιαφέρονται να συμμετέχουν στα Σ.Α.</w:t>
      </w:r>
      <w:r w:rsidR="00B20B51">
        <w:rPr>
          <w:rFonts w:ascii="Arial" w:hAnsi="Arial" w:cs="Arial"/>
        </w:rPr>
        <w:t xml:space="preserve"> των Π.Ε. Ρόδου, Κω και Καλύμνου, να υποβάλλουν </w:t>
      </w:r>
      <w:r w:rsidR="00B20B51" w:rsidRPr="00540980">
        <w:rPr>
          <w:rFonts w:ascii="Arial" w:hAnsi="Arial" w:cs="Arial"/>
        </w:rPr>
        <w:t>στο ΤΕΕ Τμ. Δωδεκανήσου</w:t>
      </w:r>
      <w:r w:rsidR="00B20B51">
        <w:rPr>
          <w:rFonts w:ascii="Arial" w:hAnsi="Arial" w:cs="Arial"/>
        </w:rPr>
        <w:t>,</w:t>
      </w:r>
      <w:r w:rsidR="00B20B51" w:rsidRPr="00540980">
        <w:rPr>
          <w:rFonts w:ascii="Arial" w:hAnsi="Arial" w:cs="Arial"/>
        </w:rPr>
        <w:t xml:space="preserve"> σχετική αίτηση που θα συνοδεύεται </w:t>
      </w:r>
      <w:r w:rsidR="00C72A84">
        <w:rPr>
          <w:rFonts w:ascii="Arial" w:hAnsi="Arial" w:cs="Arial"/>
        </w:rPr>
        <w:t xml:space="preserve">με ένα σύντομο βιογραφικό και </w:t>
      </w:r>
      <w:r w:rsidR="00B20B51" w:rsidRPr="00540980">
        <w:rPr>
          <w:rFonts w:ascii="Arial" w:hAnsi="Arial" w:cs="Arial"/>
        </w:rPr>
        <w:t>με στοιχεία που τεκμηριώνουν την κ</w:t>
      </w:r>
      <w:r w:rsidR="00B20B51">
        <w:rPr>
          <w:rFonts w:ascii="Arial" w:hAnsi="Arial" w:cs="Arial"/>
        </w:rPr>
        <w:t xml:space="preserve">άλυψη των τυπικών προϋποθέσεων, </w:t>
      </w:r>
      <w:r w:rsidRPr="00540980">
        <w:rPr>
          <w:rFonts w:ascii="Arial" w:hAnsi="Arial" w:cs="Arial"/>
        </w:rPr>
        <w:t xml:space="preserve">το αργότερο μέχρι την </w:t>
      </w:r>
      <w:r w:rsidR="00EB2420" w:rsidRPr="00540980">
        <w:rPr>
          <w:rFonts w:ascii="Arial" w:hAnsi="Arial" w:cs="Arial"/>
          <w:b/>
        </w:rPr>
        <w:t>Δ</w:t>
      </w:r>
      <w:r w:rsidR="00B20B51">
        <w:rPr>
          <w:rFonts w:ascii="Arial" w:hAnsi="Arial" w:cs="Arial"/>
          <w:b/>
        </w:rPr>
        <w:t>ε</w:t>
      </w:r>
      <w:r w:rsidR="00EB2420" w:rsidRPr="00540980">
        <w:rPr>
          <w:rFonts w:ascii="Arial" w:hAnsi="Arial" w:cs="Arial"/>
          <w:b/>
        </w:rPr>
        <w:t>υτέρα 16 Φεβρουαρίου</w:t>
      </w:r>
      <w:r w:rsidRPr="00540980">
        <w:rPr>
          <w:rFonts w:ascii="Arial" w:hAnsi="Arial" w:cs="Arial"/>
          <w:b/>
        </w:rPr>
        <w:t xml:space="preserve"> 20</w:t>
      </w:r>
      <w:r w:rsidR="00EB2420" w:rsidRPr="00540980">
        <w:rPr>
          <w:rFonts w:ascii="Arial" w:hAnsi="Arial" w:cs="Arial"/>
          <w:b/>
        </w:rPr>
        <w:t>26</w:t>
      </w:r>
      <w:r w:rsidR="00B20B51">
        <w:rPr>
          <w:rFonts w:ascii="Arial" w:hAnsi="Arial" w:cs="Arial"/>
        </w:rPr>
        <w:t>.</w:t>
      </w:r>
    </w:p>
    <w:p w14:paraId="30B07341" w14:textId="25A38D12" w:rsidR="00376E46" w:rsidRPr="00540980" w:rsidRDefault="00376E46" w:rsidP="002C7054">
      <w:pPr>
        <w:spacing w:line="276" w:lineRule="auto"/>
        <w:jc w:val="both"/>
        <w:rPr>
          <w:rFonts w:ascii="Arial" w:hAnsi="Arial" w:cs="Arial"/>
        </w:rPr>
      </w:pPr>
      <w:r w:rsidRPr="00540980">
        <w:rPr>
          <w:rFonts w:ascii="Arial" w:hAnsi="Arial" w:cs="Arial"/>
          <w:bCs/>
        </w:rPr>
        <w:t>Προτεραιότητα συμμετοχής</w:t>
      </w:r>
      <w:r w:rsidRPr="00540980">
        <w:rPr>
          <w:rFonts w:ascii="Arial" w:hAnsi="Arial" w:cs="Arial"/>
        </w:rPr>
        <w:t xml:space="preserve"> θα δοθεί στους υποψηφίους οι οποίοι </w:t>
      </w:r>
      <w:r w:rsidRPr="00540980">
        <w:rPr>
          <w:rFonts w:ascii="Arial" w:hAnsi="Arial" w:cs="Arial"/>
          <w:bCs/>
        </w:rPr>
        <w:t>δεν διετέλεσαν μέλη</w:t>
      </w:r>
      <w:r w:rsidRPr="00540980">
        <w:rPr>
          <w:rFonts w:ascii="Arial" w:hAnsi="Arial" w:cs="Arial"/>
        </w:rPr>
        <w:t xml:space="preserve"> των Συμβουλίων Αρχιτεκτονικής κατά τα </w:t>
      </w:r>
      <w:r w:rsidRPr="00540980">
        <w:rPr>
          <w:rFonts w:ascii="Arial" w:hAnsi="Arial" w:cs="Arial"/>
          <w:bCs/>
        </w:rPr>
        <w:t xml:space="preserve">δύο (2) </w:t>
      </w:r>
      <w:r w:rsidR="00B20B51" w:rsidRPr="00540980">
        <w:rPr>
          <w:rFonts w:ascii="Arial" w:hAnsi="Arial" w:cs="Arial"/>
        </w:rPr>
        <w:t xml:space="preserve">τελευταία </w:t>
      </w:r>
      <w:r w:rsidRPr="00540980">
        <w:rPr>
          <w:rFonts w:ascii="Arial" w:hAnsi="Arial" w:cs="Arial"/>
          <w:bCs/>
        </w:rPr>
        <w:t>έτη</w:t>
      </w:r>
      <w:r w:rsidR="00B20B51">
        <w:rPr>
          <w:rFonts w:ascii="Arial" w:hAnsi="Arial" w:cs="Arial"/>
          <w:bCs/>
        </w:rPr>
        <w:t>,</w:t>
      </w:r>
      <w:r w:rsidR="00540980">
        <w:rPr>
          <w:rFonts w:ascii="Arial" w:hAnsi="Arial" w:cs="Arial"/>
          <w:bCs/>
        </w:rPr>
        <w:t xml:space="preserve"> σύμφωνα με όσα ορίζονται στην παρ. 2</w:t>
      </w:r>
      <w:r w:rsidR="00540980">
        <w:rPr>
          <w:rFonts w:ascii="Arial" w:hAnsi="Arial" w:cs="Arial"/>
        </w:rPr>
        <w:t xml:space="preserve">, αρ. 10 </w:t>
      </w:r>
      <w:r w:rsidR="00CB264B">
        <w:rPr>
          <w:rFonts w:ascii="Arial" w:hAnsi="Arial" w:cs="Arial"/>
        </w:rPr>
        <w:t>του Ν.</w:t>
      </w:r>
      <w:r w:rsidR="00540980">
        <w:rPr>
          <w:rFonts w:ascii="Arial" w:hAnsi="Arial" w:cs="Arial"/>
        </w:rPr>
        <w:t>4495/2017</w:t>
      </w:r>
      <w:r w:rsidR="00CB264B" w:rsidRPr="00CB264B">
        <w:rPr>
          <w:rFonts w:ascii="Arial" w:hAnsi="Arial" w:cs="Arial"/>
        </w:rPr>
        <w:t xml:space="preserve"> όπως αντικαταστάθηκε</w:t>
      </w:r>
      <w:r w:rsidR="00CB264B">
        <w:rPr>
          <w:rFonts w:ascii="Arial" w:hAnsi="Arial" w:cs="Arial"/>
        </w:rPr>
        <w:t xml:space="preserve"> από την </w:t>
      </w:r>
      <w:r w:rsidR="00CB264B" w:rsidRPr="00CB264B">
        <w:rPr>
          <w:rFonts w:ascii="Arial" w:hAnsi="Arial" w:cs="Arial"/>
        </w:rPr>
        <w:t xml:space="preserve">παράγραφο 5 του άρθρου 34 του </w:t>
      </w:r>
      <w:r w:rsidR="00CB264B">
        <w:rPr>
          <w:rFonts w:ascii="Arial" w:hAnsi="Arial" w:cs="Arial"/>
        </w:rPr>
        <w:t>Ν</w:t>
      </w:r>
      <w:r w:rsidR="00CB264B" w:rsidRPr="00CB264B">
        <w:rPr>
          <w:rFonts w:ascii="Arial" w:hAnsi="Arial" w:cs="Arial"/>
        </w:rPr>
        <w:t>.4546/2018</w:t>
      </w:r>
      <w:r w:rsidR="00540980">
        <w:rPr>
          <w:rFonts w:ascii="Arial" w:hAnsi="Arial" w:cs="Arial"/>
        </w:rPr>
        <w:t>.</w:t>
      </w:r>
    </w:p>
    <w:p w14:paraId="5924C7BF" w14:textId="77777777" w:rsidR="001A7386" w:rsidRPr="00B74F8B" w:rsidRDefault="001A7386" w:rsidP="002C7054">
      <w:pPr>
        <w:spacing w:line="276" w:lineRule="auto"/>
        <w:rPr>
          <w:rFonts w:ascii="Arial" w:hAnsi="Arial" w:cs="Arial"/>
          <w:b/>
          <w:u w:val="single"/>
        </w:rPr>
      </w:pPr>
    </w:p>
    <w:p w14:paraId="730FD6E1" w14:textId="77777777" w:rsidR="002E30F1" w:rsidRPr="00B74F8B" w:rsidRDefault="002E30F1" w:rsidP="002C7054">
      <w:pPr>
        <w:spacing w:line="276" w:lineRule="auto"/>
        <w:rPr>
          <w:rFonts w:ascii="Arial" w:hAnsi="Arial" w:cs="Arial"/>
          <w:b/>
          <w:u w:val="single"/>
        </w:rPr>
      </w:pPr>
    </w:p>
    <w:tbl>
      <w:tblPr>
        <w:tblW w:w="9265" w:type="dxa"/>
        <w:jc w:val="center"/>
        <w:tblLook w:val="01E0" w:firstRow="1" w:lastRow="1" w:firstColumn="1" w:lastColumn="1" w:noHBand="0" w:noVBand="0"/>
      </w:tblPr>
      <w:tblGrid>
        <w:gridCol w:w="4802"/>
        <w:gridCol w:w="4463"/>
      </w:tblGrid>
      <w:tr w:rsidR="00EB2420" w:rsidRPr="00C44BED" w14:paraId="5A070ED2" w14:textId="77777777" w:rsidTr="00041799">
        <w:trPr>
          <w:jc w:val="center"/>
        </w:trPr>
        <w:tc>
          <w:tcPr>
            <w:tcW w:w="4802" w:type="dxa"/>
          </w:tcPr>
          <w:p w14:paraId="184DD807" w14:textId="32F0C4F7" w:rsidR="00EB2420" w:rsidRPr="00EB2420" w:rsidRDefault="00EB2420" w:rsidP="002C705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B2420">
              <w:rPr>
                <w:rFonts w:ascii="Arial" w:hAnsi="Arial" w:cs="Arial"/>
              </w:rPr>
              <w:t xml:space="preserve">Για τη </w:t>
            </w:r>
            <w:r>
              <w:rPr>
                <w:rFonts w:ascii="Arial" w:hAnsi="Arial" w:cs="Arial"/>
              </w:rPr>
              <w:t>Διοικούσα</w:t>
            </w:r>
            <w:r w:rsidRPr="00EB2420">
              <w:rPr>
                <w:rFonts w:ascii="Arial" w:hAnsi="Arial" w:cs="Arial"/>
              </w:rPr>
              <w:t xml:space="preserve"> ΤΕΕ </w:t>
            </w:r>
            <w:r>
              <w:rPr>
                <w:rFonts w:ascii="Arial" w:hAnsi="Arial" w:cs="Arial"/>
              </w:rPr>
              <w:t>Τμ</w:t>
            </w:r>
            <w:r w:rsidRPr="00EB2420">
              <w:rPr>
                <w:rFonts w:ascii="Arial" w:hAnsi="Arial" w:cs="Arial"/>
              </w:rPr>
              <w:t>. Δωδ</w:t>
            </w:r>
            <w:r>
              <w:rPr>
                <w:rFonts w:ascii="Arial" w:hAnsi="Arial" w:cs="Arial"/>
              </w:rPr>
              <w:t>/</w:t>
            </w:r>
            <w:r w:rsidRPr="00EB2420">
              <w:rPr>
                <w:rFonts w:ascii="Arial" w:hAnsi="Arial" w:cs="Arial"/>
              </w:rPr>
              <w:t>σου</w:t>
            </w:r>
          </w:p>
          <w:p w14:paraId="7D6543C7" w14:textId="77777777" w:rsidR="00EB2420" w:rsidRPr="00EB2420" w:rsidRDefault="00EB2420" w:rsidP="002C70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A932AB6" w14:textId="77777777" w:rsidR="00EB2420" w:rsidRPr="00EB2420" w:rsidRDefault="00EB2420" w:rsidP="002C70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ADA4B67" w14:textId="0B98A695" w:rsidR="00EB2420" w:rsidRPr="00EB2420" w:rsidRDefault="00EB2420" w:rsidP="002C705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</w:t>
            </w:r>
            <w:r w:rsidRPr="00EB2420">
              <w:rPr>
                <w:rFonts w:ascii="Arial" w:hAnsi="Arial" w:cs="Arial"/>
              </w:rPr>
              <w:t xml:space="preserve"> Πρόεδρος</w:t>
            </w:r>
          </w:p>
          <w:p w14:paraId="338B8C9B" w14:textId="40A4303D" w:rsidR="00EB2420" w:rsidRPr="00EB2420" w:rsidRDefault="00EB2420" w:rsidP="002C705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Μαρία Παπανδρέου</w:t>
            </w:r>
          </w:p>
        </w:tc>
        <w:tc>
          <w:tcPr>
            <w:tcW w:w="4463" w:type="dxa"/>
          </w:tcPr>
          <w:p w14:paraId="0B9DD627" w14:textId="77777777" w:rsidR="00EB2420" w:rsidRPr="00EB2420" w:rsidRDefault="00EB2420" w:rsidP="002C705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B2420">
              <w:rPr>
                <w:rFonts w:ascii="Arial" w:hAnsi="Arial" w:cs="Arial"/>
              </w:rPr>
              <w:t>Για το ΔΣ του Συλλόγου Αρχιτεκτόνων</w:t>
            </w:r>
          </w:p>
          <w:p w14:paraId="412D405A" w14:textId="77777777" w:rsidR="00EB2420" w:rsidRPr="00EB2420" w:rsidRDefault="00EB2420" w:rsidP="002C70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2C1E5FC" w14:textId="77777777" w:rsidR="00EB2420" w:rsidRPr="00EB2420" w:rsidRDefault="00EB2420" w:rsidP="002C705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3A0BAAE" w14:textId="77777777" w:rsidR="00EB2420" w:rsidRPr="00EB2420" w:rsidRDefault="00EB2420" w:rsidP="002C705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B2420">
              <w:rPr>
                <w:rFonts w:ascii="Arial" w:hAnsi="Arial" w:cs="Arial"/>
              </w:rPr>
              <w:t>Ο Πρόεδρος</w:t>
            </w:r>
          </w:p>
          <w:p w14:paraId="58268D49" w14:textId="6676F093" w:rsidR="00DA52F8" w:rsidRPr="00EB2420" w:rsidRDefault="00EB2420" w:rsidP="00B20B5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Κυριάκος Μάγος</w:t>
            </w:r>
          </w:p>
        </w:tc>
      </w:tr>
    </w:tbl>
    <w:p w14:paraId="5D0B2D46" w14:textId="77777777" w:rsidR="00376E46" w:rsidRDefault="00376E46" w:rsidP="002C7054">
      <w:pPr>
        <w:spacing w:line="276" w:lineRule="auto"/>
        <w:ind w:right="-144"/>
        <w:jc w:val="center"/>
        <w:rPr>
          <w:rFonts w:ascii="Arial" w:hAnsi="Arial" w:cs="Arial"/>
          <w:b/>
          <w:bCs/>
        </w:rPr>
      </w:pPr>
    </w:p>
    <w:p w14:paraId="4C3E646F" w14:textId="77777777" w:rsidR="00376E46" w:rsidRDefault="00376E46" w:rsidP="002C7054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1BA2024" w14:textId="10D4BC09" w:rsidR="00DA52F8" w:rsidRPr="00DA52F8" w:rsidRDefault="00DA52F8" w:rsidP="00376E46">
      <w:pPr>
        <w:spacing w:line="360" w:lineRule="auto"/>
        <w:ind w:right="-144"/>
        <w:jc w:val="center"/>
        <w:rPr>
          <w:rFonts w:ascii="Arial" w:hAnsi="Arial" w:cs="Arial"/>
          <w:b/>
          <w:bCs/>
        </w:rPr>
      </w:pPr>
      <w:r w:rsidRPr="00DA52F8">
        <w:rPr>
          <w:rFonts w:ascii="Arial" w:hAnsi="Arial" w:cs="Arial"/>
          <w:b/>
          <w:bCs/>
        </w:rPr>
        <w:lastRenderedPageBreak/>
        <w:t>ΑΙΤΗΣΗ ΣΥΜΜΕΤΟΧΗΣ ΣΤΟ</w:t>
      </w:r>
    </w:p>
    <w:p w14:paraId="0C6FEE22" w14:textId="32DDFAB7" w:rsidR="00DA52F8" w:rsidRPr="00DA52F8" w:rsidRDefault="00DA52F8" w:rsidP="00376E46">
      <w:pPr>
        <w:spacing w:line="360" w:lineRule="auto"/>
        <w:ind w:right="-144"/>
        <w:jc w:val="center"/>
        <w:rPr>
          <w:rFonts w:ascii="Arial" w:hAnsi="Arial" w:cs="Arial"/>
          <w:b/>
          <w:bCs/>
        </w:rPr>
      </w:pPr>
      <w:r w:rsidRPr="00DA52F8">
        <w:rPr>
          <w:rFonts w:ascii="Arial" w:hAnsi="Arial" w:cs="Arial"/>
          <w:b/>
          <w:bCs/>
        </w:rPr>
        <w:t xml:space="preserve">ΣΥΜΒΟΥΛΙΟ </w:t>
      </w:r>
      <w:r>
        <w:rPr>
          <w:rFonts w:ascii="Arial" w:hAnsi="Arial" w:cs="Arial"/>
          <w:b/>
          <w:bCs/>
        </w:rPr>
        <w:t>ΑΡΧΙΤΕΚΤΟΝΙΚΗΣ</w:t>
      </w:r>
      <w:r w:rsidRPr="00DA52F8">
        <w:rPr>
          <w:rFonts w:ascii="Arial" w:hAnsi="Arial" w:cs="Arial"/>
          <w:b/>
          <w:bCs/>
        </w:rPr>
        <w:t xml:space="preserve"> </w:t>
      </w:r>
    </w:p>
    <w:p w14:paraId="3D0F34F1" w14:textId="7ACE7E9D" w:rsidR="00DA52F8" w:rsidRDefault="00DA52F8" w:rsidP="00376E46">
      <w:pPr>
        <w:spacing w:line="360" w:lineRule="auto"/>
        <w:ind w:right="-144"/>
        <w:jc w:val="center"/>
        <w:rPr>
          <w:rFonts w:ascii="Arial" w:hAnsi="Arial" w:cs="Arial"/>
          <w:b/>
          <w:bCs/>
        </w:rPr>
      </w:pPr>
      <w:r w:rsidRPr="00DA52F8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ΣΑ</w:t>
      </w:r>
      <w:r w:rsidRPr="00DA52F8">
        <w:rPr>
          <w:rFonts w:ascii="Arial" w:hAnsi="Arial" w:cs="Arial"/>
          <w:b/>
          <w:bCs/>
        </w:rPr>
        <w:t>)</w:t>
      </w:r>
    </w:p>
    <w:p w14:paraId="45BF8125" w14:textId="77777777" w:rsidR="00DA52F8" w:rsidRPr="00DA52F8" w:rsidRDefault="00DA52F8" w:rsidP="00DA52F8">
      <w:pPr>
        <w:ind w:right="-144"/>
        <w:jc w:val="center"/>
        <w:rPr>
          <w:rFonts w:ascii="Arial" w:hAnsi="Arial" w:cs="Arial"/>
          <w:b/>
          <w:bCs/>
        </w:rPr>
      </w:pPr>
    </w:p>
    <w:p w14:paraId="0B6EC9EF" w14:textId="77777777" w:rsidR="00DA52F8" w:rsidRPr="00DA52F8" w:rsidRDefault="00DA52F8" w:rsidP="00DA52F8">
      <w:pPr>
        <w:ind w:right="-144"/>
        <w:rPr>
          <w:rFonts w:ascii="Arial" w:hAnsi="Arial" w:cs="Arial"/>
          <w:b/>
          <w:bCs/>
        </w:rPr>
      </w:pPr>
    </w:p>
    <w:p w14:paraId="34459B22" w14:textId="77777777" w:rsidR="00DA52F8" w:rsidRPr="00DA52F8" w:rsidRDefault="00DA52F8" w:rsidP="00DA52F8">
      <w:pPr>
        <w:ind w:right="-144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069DA" w14:paraId="7A03C571" w14:textId="77777777" w:rsidTr="00F069DA">
        <w:trPr>
          <w:trHeight w:val="570"/>
        </w:trPr>
        <w:tc>
          <w:tcPr>
            <w:tcW w:w="4530" w:type="dxa"/>
          </w:tcPr>
          <w:p w14:paraId="583E781F" w14:textId="77777777" w:rsidR="00F069DA" w:rsidRPr="000771A2" w:rsidRDefault="00F069DA" w:rsidP="002E6CC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771A2">
              <w:rPr>
                <w:rFonts w:ascii="Arial" w:hAnsi="Arial" w:cs="Arial"/>
                <w:b/>
                <w:bCs/>
              </w:rPr>
              <w:t>ΣΤΟΙΧΕΙΑ ΕΝΔΙΑΦΕΡΟΜΕΝΟΥ</w:t>
            </w:r>
          </w:p>
        </w:tc>
        <w:tc>
          <w:tcPr>
            <w:tcW w:w="4530" w:type="dxa"/>
          </w:tcPr>
          <w:p w14:paraId="6F931E71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69DA" w14:paraId="4F8AF308" w14:textId="77777777" w:rsidTr="00F069DA">
        <w:trPr>
          <w:trHeight w:val="615"/>
        </w:trPr>
        <w:tc>
          <w:tcPr>
            <w:tcW w:w="4530" w:type="dxa"/>
          </w:tcPr>
          <w:p w14:paraId="7DBA6B92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Ονοματεπώνυμο :</w:t>
            </w:r>
          </w:p>
        </w:tc>
        <w:tc>
          <w:tcPr>
            <w:tcW w:w="4530" w:type="dxa"/>
          </w:tcPr>
          <w:p w14:paraId="73BDB30D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69DA" w14:paraId="5055DC77" w14:textId="77777777" w:rsidTr="00F069DA">
        <w:trPr>
          <w:trHeight w:val="633"/>
        </w:trPr>
        <w:tc>
          <w:tcPr>
            <w:tcW w:w="4530" w:type="dxa"/>
          </w:tcPr>
          <w:p w14:paraId="209A56BF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Διεύθυνση έδρας :</w:t>
            </w:r>
          </w:p>
        </w:tc>
        <w:tc>
          <w:tcPr>
            <w:tcW w:w="4530" w:type="dxa"/>
          </w:tcPr>
          <w:p w14:paraId="5BFE92E2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ΤΚ:</w:t>
            </w:r>
          </w:p>
        </w:tc>
      </w:tr>
      <w:tr w:rsidR="00F069DA" w14:paraId="1C883517" w14:textId="77777777" w:rsidTr="00F069DA">
        <w:trPr>
          <w:trHeight w:val="615"/>
        </w:trPr>
        <w:tc>
          <w:tcPr>
            <w:tcW w:w="4530" w:type="dxa"/>
          </w:tcPr>
          <w:p w14:paraId="08F79E72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Τηλέφωνο γραφείου :</w:t>
            </w:r>
          </w:p>
        </w:tc>
        <w:tc>
          <w:tcPr>
            <w:tcW w:w="4530" w:type="dxa"/>
          </w:tcPr>
          <w:p w14:paraId="1E862D65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69DA" w14:paraId="32AD7F76" w14:textId="77777777" w:rsidTr="00F069DA">
        <w:trPr>
          <w:trHeight w:val="615"/>
        </w:trPr>
        <w:tc>
          <w:tcPr>
            <w:tcW w:w="4530" w:type="dxa"/>
          </w:tcPr>
          <w:p w14:paraId="30696C14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Κινητό :</w:t>
            </w:r>
          </w:p>
        </w:tc>
        <w:tc>
          <w:tcPr>
            <w:tcW w:w="4530" w:type="dxa"/>
          </w:tcPr>
          <w:p w14:paraId="576401FF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69DA" w14:paraId="5C30DFA5" w14:textId="77777777" w:rsidTr="00F069DA">
        <w:trPr>
          <w:trHeight w:val="615"/>
        </w:trPr>
        <w:tc>
          <w:tcPr>
            <w:tcW w:w="4530" w:type="dxa"/>
          </w:tcPr>
          <w:p w14:paraId="44FF93F4" w14:textId="77777777" w:rsidR="00F069DA" w:rsidRPr="000771A2" w:rsidRDefault="00F069DA" w:rsidP="002E6CC3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E-mail</w:t>
            </w:r>
            <w:r>
              <w:rPr>
                <w:rFonts w:ascii="Arial" w:hAnsi="Arial" w:cs="Arial"/>
              </w:rPr>
              <w:t xml:space="preserve"> :</w:t>
            </w:r>
            <w:proofErr w:type="gramEnd"/>
          </w:p>
        </w:tc>
        <w:tc>
          <w:tcPr>
            <w:tcW w:w="4530" w:type="dxa"/>
          </w:tcPr>
          <w:p w14:paraId="1BDBD96D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69DA" w14:paraId="038BFE3C" w14:textId="77777777" w:rsidTr="00F069DA">
        <w:trPr>
          <w:trHeight w:val="543"/>
        </w:trPr>
        <w:tc>
          <w:tcPr>
            <w:tcW w:w="4530" w:type="dxa"/>
          </w:tcPr>
          <w:p w14:paraId="5A00ADDB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Ειδικότητα :</w:t>
            </w:r>
          </w:p>
        </w:tc>
        <w:tc>
          <w:tcPr>
            <w:tcW w:w="4530" w:type="dxa"/>
          </w:tcPr>
          <w:p w14:paraId="671AA07E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69DA" w14:paraId="7D9AEB57" w14:textId="77777777" w:rsidTr="00F069DA">
        <w:trPr>
          <w:trHeight w:val="615"/>
        </w:trPr>
        <w:tc>
          <w:tcPr>
            <w:tcW w:w="4530" w:type="dxa"/>
          </w:tcPr>
          <w:p w14:paraId="2CA4EBF6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Έτος αποφοίτησης :</w:t>
            </w:r>
          </w:p>
        </w:tc>
        <w:tc>
          <w:tcPr>
            <w:tcW w:w="4530" w:type="dxa"/>
          </w:tcPr>
          <w:p w14:paraId="4DFCFDA1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69DA" w14:paraId="7AF1B1CE" w14:textId="77777777" w:rsidTr="00F069DA">
        <w:trPr>
          <w:trHeight w:val="615"/>
        </w:trPr>
        <w:tc>
          <w:tcPr>
            <w:tcW w:w="4530" w:type="dxa"/>
          </w:tcPr>
          <w:p w14:paraId="3B43715A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Έτος άδειας άσκησης επαγγέλματος :</w:t>
            </w:r>
          </w:p>
        </w:tc>
        <w:tc>
          <w:tcPr>
            <w:tcW w:w="4530" w:type="dxa"/>
          </w:tcPr>
          <w:p w14:paraId="25605034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69DA" w14:paraId="4B9B8337" w14:textId="77777777" w:rsidTr="00F069DA">
        <w:trPr>
          <w:trHeight w:val="633"/>
        </w:trPr>
        <w:tc>
          <w:tcPr>
            <w:tcW w:w="4530" w:type="dxa"/>
          </w:tcPr>
          <w:p w14:paraId="253F20A7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Α.Μ. Τ.Ε.Ε. :</w:t>
            </w:r>
          </w:p>
        </w:tc>
        <w:tc>
          <w:tcPr>
            <w:tcW w:w="4530" w:type="dxa"/>
          </w:tcPr>
          <w:p w14:paraId="01D4610B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69DA" w14:paraId="4356A826" w14:textId="77777777" w:rsidTr="00F069DA">
        <w:trPr>
          <w:trHeight w:val="615"/>
        </w:trPr>
        <w:tc>
          <w:tcPr>
            <w:tcW w:w="4530" w:type="dxa"/>
          </w:tcPr>
          <w:p w14:paraId="2805B2DF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Μεταπτυχιακό (τίτλος) :</w:t>
            </w:r>
          </w:p>
        </w:tc>
        <w:tc>
          <w:tcPr>
            <w:tcW w:w="4530" w:type="dxa"/>
          </w:tcPr>
          <w:p w14:paraId="7DABCFFA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69DA" w14:paraId="50BE3C94" w14:textId="77777777" w:rsidTr="00F069DA">
        <w:trPr>
          <w:trHeight w:val="615"/>
        </w:trPr>
        <w:tc>
          <w:tcPr>
            <w:tcW w:w="4530" w:type="dxa"/>
          </w:tcPr>
          <w:p w14:paraId="6E7D9D3B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Διδακτορικό (τίτλος) :</w:t>
            </w:r>
          </w:p>
        </w:tc>
        <w:tc>
          <w:tcPr>
            <w:tcW w:w="4530" w:type="dxa"/>
          </w:tcPr>
          <w:p w14:paraId="6405E20F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69DA" w14:paraId="58EAE530" w14:textId="77777777" w:rsidTr="00F069DA">
        <w:trPr>
          <w:trHeight w:val="525"/>
        </w:trPr>
        <w:tc>
          <w:tcPr>
            <w:tcW w:w="4530" w:type="dxa"/>
            <w:vAlign w:val="bottom"/>
          </w:tcPr>
          <w:p w14:paraId="2D26DF85" w14:textId="288A8216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ΣΑ </w:t>
            </w:r>
            <w:r>
              <w:rPr>
                <w:rFonts w:ascii="Arial" w:hAnsi="Arial" w:cs="Arial"/>
              </w:rPr>
              <w:t>Ρόδου</w:t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94157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4759BE6B" w14:textId="2918D272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ΣΑ </w:t>
            </w:r>
            <w:r>
              <w:rPr>
                <w:rFonts w:ascii="Arial" w:hAnsi="Arial" w:cs="Arial"/>
              </w:rPr>
              <w:t xml:space="preserve">Κω     </w:t>
            </w:r>
            <w:r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59608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069DA" w14:paraId="400E22AD" w14:textId="77777777" w:rsidTr="00F069DA">
        <w:trPr>
          <w:trHeight w:val="845"/>
        </w:trPr>
        <w:tc>
          <w:tcPr>
            <w:tcW w:w="4530" w:type="dxa"/>
            <w:vAlign w:val="bottom"/>
          </w:tcPr>
          <w:p w14:paraId="0FE92536" w14:textId="504795F2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ΣΑ </w:t>
            </w:r>
            <w:r>
              <w:rPr>
                <w:rFonts w:ascii="Arial" w:hAnsi="Arial" w:cs="Arial"/>
              </w:rPr>
              <w:t>Καλύμνου</w:t>
            </w:r>
            <w:r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23593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7E4534F9" w14:textId="77777777" w:rsidR="00F069DA" w:rsidRDefault="00F069DA" w:rsidP="002E6CC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22A6280" w14:textId="77777777" w:rsidR="00DA52F8" w:rsidRPr="00DA52F8" w:rsidRDefault="00DA52F8" w:rsidP="00DA52F8">
      <w:pPr>
        <w:ind w:right="-144"/>
        <w:rPr>
          <w:rFonts w:ascii="Arial" w:hAnsi="Arial" w:cs="Arial"/>
        </w:rPr>
      </w:pPr>
    </w:p>
    <w:p w14:paraId="0F11A125" w14:textId="77777777" w:rsidR="00DA52F8" w:rsidRPr="00DA52F8" w:rsidRDefault="00DA52F8" w:rsidP="00DA52F8">
      <w:pPr>
        <w:ind w:right="-144"/>
        <w:rPr>
          <w:rFonts w:ascii="Arial" w:hAnsi="Arial" w:cs="Arial"/>
        </w:rPr>
      </w:pPr>
    </w:p>
    <w:p w14:paraId="325FB759" w14:textId="77777777" w:rsidR="00DA52F8" w:rsidRPr="00DA52F8" w:rsidRDefault="00DA52F8" w:rsidP="00DA52F8">
      <w:pPr>
        <w:ind w:right="-144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5842"/>
      </w:tblGrid>
      <w:tr w:rsidR="00DA52F8" w:rsidRPr="00DA52F8" w14:paraId="5E5E79A0" w14:textId="77777777" w:rsidTr="00DA52F8">
        <w:trPr>
          <w:trHeight w:val="2047"/>
        </w:trPr>
        <w:tc>
          <w:tcPr>
            <w:tcW w:w="3369" w:type="dxa"/>
          </w:tcPr>
          <w:p w14:paraId="1D099FEF" w14:textId="77777777" w:rsidR="00DA52F8" w:rsidRPr="00DA52F8" w:rsidRDefault="00DA52F8" w:rsidP="00DA52F8">
            <w:pPr>
              <w:ind w:right="-144"/>
              <w:rPr>
                <w:rFonts w:ascii="Arial" w:hAnsi="Arial" w:cs="Arial"/>
              </w:rPr>
            </w:pPr>
          </w:p>
        </w:tc>
        <w:tc>
          <w:tcPr>
            <w:tcW w:w="5917" w:type="dxa"/>
          </w:tcPr>
          <w:p w14:paraId="15495C0F" w14:textId="77777777" w:rsidR="00DA52F8" w:rsidRPr="00DA52F8" w:rsidRDefault="00DA52F8" w:rsidP="00DA52F8">
            <w:pPr>
              <w:ind w:right="-144"/>
              <w:rPr>
                <w:rFonts w:ascii="Arial" w:hAnsi="Arial" w:cs="Arial"/>
              </w:rPr>
            </w:pPr>
            <w:r w:rsidRPr="00DA52F8">
              <w:rPr>
                <w:rFonts w:ascii="Arial" w:hAnsi="Arial" w:cs="Arial"/>
              </w:rPr>
              <w:t>………………………………/……/2026</w:t>
            </w:r>
          </w:p>
          <w:p w14:paraId="3A5D62D2" w14:textId="77777777" w:rsidR="00DA52F8" w:rsidRPr="00DA52F8" w:rsidRDefault="00DA52F8" w:rsidP="00DA52F8">
            <w:pPr>
              <w:ind w:right="-144"/>
              <w:rPr>
                <w:rFonts w:ascii="Arial" w:hAnsi="Arial" w:cs="Arial"/>
              </w:rPr>
            </w:pPr>
          </w:p>
          <w:p w14:paraId="2BA4F50C" w14:textId="77777777" w:rsidR="00DA52F8" w:rsidRPr="00DA52F8" w:rsidRDefault="00DA52F8" w:rsidP="00DA52F8">
            <w:pPr>
              <w:ind w:right="-144"/>
              <w:rPr>
                <w:rFonts w:ascii="Arial" w:hAnsi="Arial" w:cs="Arial"/>
              </w:rPr>
            </w:pPr>
          </w:p>
          <w:p w14:paraId="72599045" w14:textId="77777777" w:rsidR="00DA52F8" w:rsidRPr="00DA52F8" w:rsidRDefault="00DA52F8" w:rsidP="00DA52F8">
            <w:pPr>
              <w:ind w:right="-144"/>
              <w:rPr>
                <w:rFonts w:ascii="Arial" w:hAnsi="Arial" w:cs="Arial"/>
              </w:rPr>
            </w:pPr>
          </w:p>
          <w:p w14:paraId="710088C5" w14:textId="77777777" w:rsidR="00DA52F8" w:rsidRPr="00DA52F8" w:rsidRDefault="00DA52F8" w:rsidP="00DA52F8">
            <w:pPr>
              <w:ind w:right="-144"/>
              <w:rPr>
                <w:rFonts w:ascii="Arial" w:hAnsi="Arial" w:cs="Arial"/>
              </w:rPr>
            </w:pPr>
            <w:r w:rsidRPr="00DA52F8">
              <w:rPr>
                <w:rFonts w:ascii="Arial" w:hAnsi="Arial" w:cs="Arial"/>
              </w:rPr>
              <w:t>Ο/Η AΙΤΩΝ/ΑΙΤΟΥΣΑ</w:t>
            </w:r>
          </w:p>
          <w:p w14:paraId="3C8BE860" w14:textId="77777777" w:rsidR="00DA52F8" w:rsidRPr="00DA52F8" w:rsidRDefault="00DA52F8" w:rsidP="00DA52F8">
            <w:pPr>
              <w:ind w:right="-144"/>
              <w:rPr>
                <w:rFonts w:ascii="Arial" w:hAnsi="Arial" w:cs="Arial"/>
              </w:rPr>
            </w:pPr>
            <w:r w:rsidRPr="00DA52F8">
              <w:rPr>
                <w:rFonts w:ascii="Arial" w:hAnsi="Arial" w:cs="Arial"/>
              </w:rPr>
              <w:t>ΟΝΟΜΑΤΕΠΩΝΥΜΟ</w:t>
            </w:r>
          </w:p>
        </w:tc>
      </w:tr>
    </w:tbl>
    <w:p w14:paraId="1FBE0FBE" w14:textId="77777777" w:rsidR="009B48C0" w:rsidRPr="00B74F8B" w:rsidRDefault="009B48C0" w:rsidP="00EB2420">
      <w:pPr>
        <w:ind w:right="-144"/>
        <w:rPr>
          <w:rFonts w:ascii="Arial" w:hAnsi="Arial" w:cs="Arial"/>
        </w:rPr>
      </w:pPr>
    </w:p>
    <w:sectPr w:rsidR="009B48C0" w:rsidRPr="00B74F8B" w:rsidSect="00376E46">
      <w:footerReference w:type="default" r:id="rId9"/>
      <w:pgSz w:w="11906" w:h="16838"/>
      <w:pgMar w:top="90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2B639" w14:textId="77777777" w:rsidR="0043126E" w:rsidRDefault="0043126E" w:rsidP="00F82716">
      <w:r>
        <w:separator/>
      </w:r>
    </w:p>
  </w:endnote>
  <w:endnote w:type="continuationSeparator" w:id="0">
    <w:p w14:paraId="627225A0" w14:textId="77777777" w:rsidR="0043126E" w:rsidRDefault="0043126E" w:rsidP="00F8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9290" w14:textId="77777777" w:rsidR="00103B28" w:rsidRPr="00F82716" w:rsidRDefault="00103B28">
    <w:pPr>
      <w:pStyle w:val="Footer"/>
      <w:jc w:val="center"/>
      <w:rPr>
        <w:sz w:val="18"/>
        <w:szCs w:val="18"/>
      </w:rPr>
    </w:pPr>
  </w:p>
  <w:p w14:paraId="1971911B" w14:textId="77777777" w:rsidR="00103B28" w:rsidRDefault="00103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67518" w14:textId="77777777" w:rsidR="0043126E" w:rsidRDefault="0043126E" w:rsidP="00F82716">
      <w:r>
        <w:separator/>
      </w:r>
    </w:p>
  </w:footnote>
  <w:footnote w:type="continuationSeparator" w:id="0">
    <w:p w14:paraId="3C191BE3" w14:textId="77777777" w:rsidR="0043126E" w:rsidRDefault="0043126E" w:rsidP="00F82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5FD7"/>
    <w:multiLevelType w:val="hybridMultilevel"/>
    <w:tmpl w:val="F216D2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3FAA"/>
    <w:multiLevelType w:val="hybridMultilevel"/>
    <w:tmpl w:val="3C4A7404"/>
    <w:lvl w:ilvl="0" w:tplc="5B4E5B92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D46DF"/>
    <w:multiLevelType w:val="hybridMultilevel"/>
    <w:tmpl w:val="404888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D6C57"/>
    <w:multiLevelType w:val="multilevel"/>
    <w:tmpl w:val="3C4A7404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A0BC7"/>
    <w:multiLevelType w:val="hybridMultilevel"/>
    <w:tmpl w:val="0CFA2A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02138"/>
    <w:multiLevelType w:val="hybridMultilevel"/>
    <w:tmpl w:val="165651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432A2"/>
    <w:multiLevelType w:val="hybridMultilevel"/>
    <w:tmpl w:val="6ED670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65DF1"/>
    <w:multiLevelType w:val="hybridMultilevel"/>
    <w:tmpl w:val="FFD06A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979641">
    <w:abstractNumId w:val="1"/>
  </w:num>
  <w:num w:numId="2" w16cid:durableId="1758793870">
    <w:abstractNumId w:val="3"/>
  </w:num>
  <w:num w:numId="3" w16cid:durableId="1608460968">
    <w:abstractNumId w:val="6"/>
  </w:num>
  <w:num w:numId="4" w16cid:durableId="922447925">
    <w:abstractNumId w:val="4"/>
  </w:num>
  <w:num w:numId="5" w16cid:durableId="1829397115">
    <w:abstractNumId w:val="7"/>
  </w:num>
  <w:num w:numId="6" w16cid:durableId="164904032">
    <w:abstractNumId w:val="2"/>
  </w:num>
  <w:num w:numId="7" w16cid:durableId="1326741228">
    <w:abstractNumId w:val="0"/>
  </w:num>
  <w:num w:numId="8" w16cid:durableId="1181896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F0"/>
    <w:rsid w:val="000048F4"/>
    <w:rsid w:val="000126A6"/>
    <w:rsid w:val="00032AC7"/>
    <w:rsid w:val="0004032A"/>
    <w:rsid w:val="00041799"/>
    <w:rsid w:val="00050F5B"/>
    <w:rsid w:val="00054659"/>
    <w:rsid w:val="00055C6B"/>
    <w:rsid w:val="00055E8B"/>
    <w:rsid w:val="00061A65"/>
    <w:rsid w:val="00070475"/>
    <w:rsid w:val="0008639E"/>
    <w:rsid w:val="0009573A"/>
    <w:rsid w:val="000A3128"/>
    <w:rsid w:val="000B25E4"/>
    <w:rsid w:val="000D2328"/>
    <w:rsid w:val="000D58DB"/>
    <w:rsid w:val="000E1079"/>
    <w:rsid w:val="0010034D"/>
    <w:rsid w:val="00101AFA"/>
    <w:rsid w:val="00103B28"/>
    <w:rsid w:val="001052C8"/>
    <w:rsid w:val="00106B5B"/>
    <w:rsid w:val="00107CF8"/>
    <w:rsid w:val="001201F4"/>
    <w:rsid w:val="00120F54"/>
    <w:rsid w:val="00143601"/>
    <w:rsid w:val="00145112"/>
    <w:rsid w:val="001543A8"/>
    <w:rsid w:val="0015552A"/>
    <w:rsid w:val="00156B3E"/>
    <w:rsid w:val="00185C64"/>
    <w:rsid w:val="001A7386"/>
    <w:rsid w:val="001C2116"/>
    <w:rsid w:val="001E02D6"/>
    <w:rsid w:val="00201EC7"/>
    <w:rsid w:val="00206F75"/>
    <w:rsid w:val="0021010D"/>
    <w:rsid w:val="00211194"/>
    <w:rsid w:val="0021283C"/>
    <w:rsid w:val="0021719C"/>
    <w:rsid w:val="00227CCE"/>
    <w:rsid w:val="002368D4"/>
    <w:rsid w:val="0023691A"/>
    <w:rsid w:val="002511BC"/>
    <w:rsid w:val="00261F6E"/>
    <w:rsid w:val="002916D2"/>
    <w:rsid w:val="002A5D11"/>
    <w:rsid w:val="002C3277"/>
    <w:rsid w:val="002C7054"/>
    <w:rsid w:val="002D437B"/>
    <w:rsid w:val="002D7708"/>
    <w:rsid w:val="002E30F1"/>
    <w:rsid w:val="002F6F2C"/>
    <w:rsid w:val="002F7B33"/>
    <w:rsid w:val="00312F73"/>
    <w:rsid w:val="00321B69"/>
    <w:rsid w:val="00324E4E"/>
    <w:rsid w:val="003263BA"/>
    <w:rsid w:val="00331312"/>
    <w:rsid w:val="003405A7"/>
    <w:rsid w:val="00342092"/>
    <w:rsid w:val="0034712D"/>
    <w:rsid w:val="00347F56"/>
    <w:rsid w:val="00351A0C"/>
    <w:rsid w:val="003632F0"/>
    <w:rsid w:val="00376E46"/>
    <w:rsid w:val="00381CF7"/>
    <w:rsid w:val="00384E7B"/>
    <w:rsid w:val="00385E93"/>
    <w:rsid w:val="00386AD6"/>
    <w:rsid w:val="003904BF"/>
    <w:rsid w:val="003E21B2"/>
    <w:rsid w:val="003F3917"/>
    <w:rsid w:val="003F5803"/>
    <w:rsid w:val="003F79E7"/>
    <w:rsid w:val="00406494"/>
    <w:rsid w:val="00426785"/>
    <w:rsid w:val="0043126E"/>
    <w:rsid w:val="00435FE9"/>
    <w:rsid w:val="004475E4"/>
    <w:rsid w:val="00463A25"/>
    <w:rsid w:val="00475F1A"/>
    <w:rsid w:val="00480A80"/>
    <w:rsid w:val="004820D8"/>
    <w:rsid w:val="004A2E09"/>
    <w:rsid w:val="004A59E0"/>
    <w:rsid w:val="004B170B"/>
    <w:rsid w:val="004B65DC"/>
    <w:rsid w:val="004C7258"/>
    <w:rsid w:val="004D057D"/>
    <w:rsid w:val="004F2B25"/>
    <w:rsid w:val="004F55E8"/>
    <w:rsid w:val="004F58BA"/>
    <w:rsid w:val="00500D11"/>
    <w:rsid w:val="005115AC"/>
    <w:rsid w:val="00516D08"/>
    <w:rsid w:val="005208A1"/>
    <w:rsid w:val="005248DD"/>
    <w:rsid w:val="00526423"/>
    <w:rsid w:val="00540980"/>
    <w:rsid w:val="00551506"/>
    <w:rsid w:val="00562E3C"/>
    <w:rsid w:val="0057518B"/>
    <w:rsid w:val="00576D15"/>
    <w:rsid w:val="005772D7"/>
    <w:rsid w:val="005C2E1C"/>
    <w:rsid w:val="005E2908"/>
    <w:rsid w:val="00604E7E"/>
    <w:rsid w:val="00610AA5"/>
    <w:rsid w:val="00613CF4"/>
    <w:rsid w:val="00620C90"/>
    <w:rsid w:val="006364D4"/>
    <w:rsid w:val="00654989"/>
    <w:rsid w:val="00657AAC"/>
    <w:rsid w:val="006707F2"/>
    <w:rsid w:val="00694E62"/>
    <w:rsid w:val="00696415"/>
    <w:rsid w:val="006A3AEE"/>
    <w:rsid w:val="006A460F"/>
    <w:rsid w:val="006A61F9"/>
    <w:rsid w:val="006B01B3"/>
    <w:rsid w:val="006B5410"/>
    <w:rsid w:val="006C4B63"/>
    <w:rsid w:val="006C5149"/>
    <w:rsid w:val="006E00D2"/>
    <w:rsid w:val="006F77B0"/>
    <w:rsid w:val="007019D1"/>
    <w:rsid w:val="007127E6"/>
    <w:rsid w:val="0071294A"/>
    <w:rsid w:val="00713B12"/>
    <w:rsid w:val="0072486D"/>
    <w:rsid w:val="00735F59"/>
    <w:rsid w:val="00744489"/>
    <w:rsid w:val="00762C3A"/>
    <w:rsid w:val="00785E9F"/>
    <w:rsid w:val="007A097D"/>
    <w:rsid w:val="007A309D"/>
    <w:rsid w:val="007B62C0"/>
    <w:rsid w:val="007B6B9C"/>
    <w:rsid w:val="007C2924"/>
    <w:rsid w:val="007C38DB"/>
    <w:rsid w:val="007D294C"/>
    <w:rsid w:val="007E23CA"/>
    <w:rsid w:val="007E44F2"/>
    <w:rsid w:val="00802EC5"/>
    <w:rsid w:val="00805285"/>
    <w:rsid w:val="00805415"/>
    <w:rsid w:val="008154AC"/>
    <w:rsid w:val="00822E25"/>
    <w:rsid w:val="008343B6"/>
    <w:rsid w:val="00843D0A"/>
    <w:rsid w:val="00866776"/>
    <w:rsid w:val="0088122A"/>
    <w:rsid w:val="00881E81"/>
    <w:rsid w:val="008958D5"/>
    <w:rsid w:val="00897623"/>
    <w:rsid w:val="008A7A59"/>
    <w:rsid w:val="008C2BB3"/>
    <w:rsid w:val="008C6B59"/>
    <w:rsid w:val="008D0FB3"/>
    <w:rsid w:val="008D1D13"/>
    <w:rsid w:val="008E1CB4"/>
    <w:rsid w:val="00903896"/>
    <w:rsid w:val="00905C0C"/>
    <w:rsid w:val="00913E12"/>
    <w:rsid w:val="00915D92"/>
    <w:rsid w:val="00923265"/>
    <w:rsid w:val="009378E6"/>
    <w:rsid w:val="0094403F"/>
    <w:rsid w:val="009810CC"/>
    <w:rsid w:val="009842A0"/>
    <w:rsid w:val="00987548"/>
    <w:rsid w:val="00995542"/>
    <w:rsid w:val="009B0FFE"/>
    <w:rsid w:val="009B2968"/>
    <w:rsid w:val="009B48C0"/>
    <w:rsid w:val="009B4DE9"/>
    <w:rsid w:val="009F1913"/>
    <w:rsid w:val="009F229E"/>
    <w:rsid w:val="009F2411"/>
    <w:rsid w:val="009F46C7"/>
    <w:rsid w:val="009F506B"/>
    <w:rsid w:val="009F5614"/>
    <w:rsid w:val="00A075AB"/>
    <w:rsid w:val="00A125BA"/>
    <w:rsid w:val="00A21C86"/>
    <w:rsid w:val="00A233E3"/>
    <w:rsid w:val="00A24436"/>
    <w:rsid w:val="00A45075"/>
    <w:rsid w:val="00A50E41"/>
    <w:rsid w:val="00A51A17"/>
    <w:rsid w:val="00A572E4"/>
    <w:rsid w:val="00A646E0"/>
    <w:rsid w:val="00A64A9B"/>
    <w:rsid w:val="00A66141"/>
    <w:rsid w:val="00A67DD0"/>
    <w:rsid w:val="00A730A0"/>
    <w:rsid w:val="00A94F23"/>
    <w:rsid w:val="00AA36D0"/>
    <w:rsid w:val="00AB422C"/>
    <w:rsid w:val="00AD0637"/>
    <w:rsid w:val="00AE1955"/>
    <w:rsid w:val="00B066A6"/>
    <w:rsid w:val="00B15A74"/>
    <w:rsid w:val="00B20B51"/>
    <w:rsid w:val="00B27CF5"/>
    <w:rsid w:val="00B31D9A"/>
    <w:rsid w:val="00B52F86"/>
    <w:rsid w:val="00B67496"/>
    <w:rsid w:val="00B7113C"/>
    <w:rsid w:val="00B74F8B"/>
    <w:rsid w:val="00B864C4"/>
    <w:rsid w:val="00BB0D36"/>
    <w:rsid w:val="00BC3038"/>
    <w:rsid w:val="00BC3176"/>
    <w:rsid w:val="00BC4092"/>
    <w:rsid w:val="00BD56D0"/>
    <w:rsid w:val="00BF0946"/>
    <w:rsid w:val="00C21437"/>
    <w:rsid w:val="00C22137"/>
    <w:rsid w:val="00C5324F"/>
    <w:rsid w:val="00C57062"/>
    <w:rsid w:val="00C64E06"/>
    <w:rsid w:val="00C66481"/>
    <w:rsid w:val="00C72A84"/>
    <w:rsid w:val="00C75A3C"/>
    <w:rsid w:val="00C937B7"/>
    <w:rsid w:val="00C94445"/>
    <w:rsid w:val="00CA17F0"/>
    <w:rsid w:val="00CA6184"/>
    <w:rsid w:val="00CA66D0"/>
    <w:rsid w:val="00CB264B"/>
    <w:rsid w:val="00CB529E"/>
    <w:rsid w:val="00CC40E6"/>
    <w:rsid w:val="00CD1A1D"/>
    <w:rsid w:val="00CF4A7D"/>
    <w:rsid w:val="00D008CF"/>
    <w:rsid w:val="00D06A68"/>
    <w:rsid w:val="00D140B0"/>
    <w:rsid w:val="00D403DF"/>
    <w:rsid w:val="00D560B1"/>
    <w:rsid w:val="00D62327"/>
    <w:rsid w:val="00D9113C"/>
    <w:rsid w:val="00DA52F8"/>
    <w:rsid w:val="00DB162D"/>
    <w:rsid w:val="00DC28A9"/>
    <w:rsid w:val="00DC44D7"/>
    <w:rsid w:val="00DD4331"/>
    <w:rsid w:val="00DD5287"/>
    <w:rsid w:val="00DD7167"/>
    <w:rsid w:val="00E00953"/>
    <w:rsid w:val="00E10956"/>
    <w:rsid w:val="00E35121"/>
    <w:rsid w:val="00E43514"/>
    <w:rsid w:val="00E56904"/>
    <w:rsid w:val="00E72B38"/>
    <w:rsid w:val="00E92E5D"/>
    <w:rsid w:val="00EA1493"/>
    <w:rsid w:val="00EB2420"/>
    <w:rsid w:val="00EC0F84"/>
    <w:rsid w:val="00EC7CB8"/>
    <w:rsid w:val="00ED0229"/>
    <w:rsid w:val="00EE32AC"/>
    <w:rsid w:val="00EF5DEE"/>
    <w:rsid w:val="00F069DA"/>
    <w:rsid w:val="00F14907"/>
    <w:rsid w:val="00F15E40"/>
    <w:rsid w:val="00F25723"/>
    <w:rsid w:val="00F30C8C"/>
    <w:rsid w:val="00F55CDD"/>
    <w:rsid w:val="00F64787"/>
    <w:rsid w:val="00F72A25"/>
    <w:rsid w:val="00F77E49"/>
    <w:rsid w:val="00F82716"/>
    <w:rsid w:val="00F94119"/>
    <w:rsid w:val="00FA28D4"/>
    <w:rsid w:val="00FC738C"/>
    <w:rsid w:val="00FD5E05"/>
    <w:rsid w:val="00F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73D7C"/>
  <w15:docId w15:val="{1E6D9274-4161-446A-992D-4AD2550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4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1283C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Verdana" w:hAnsi="Verdana"/>
      <w:b/>
      <w:bCs/>
      <w:sz w:val="1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2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0C8C"/>
    <w:rPr>
      <w:color w:val="0000FF"/>
      <w:u w:val="single"/>
    </w:rPr>
  </w:style>
  <w:style w:type="table" w:styleId="TableGrid">
    <w:name w:val="Table Grid"/>
    <w:basedOn w:val="TableNormal"/>
    <w:rsid w:val="006F7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707F2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F8271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2716"/>
    <w:rPr>
      <w:sz w:val="24"/>
      <w:szCs w:val="24"/>
    </w:rPr>
  </w:style>
  <w:style w:type="paragraph" w:styleId="BalloonText">
    <w:name w:val="Balloon Text"/>
    <w:basedOn w:val="Normal"/>
    <w:link w:val="BalloonTextChar"/>
    <w:rsid w:val="00F8271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8271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21283C"/>
    <w:rPr>
      <w:rFonts w:ascii="Verdana" w:hAnsi="Verdana"/>
      <w:b/>
      <w:bCs/>
      <w:sz w:val="18"/>
    </w:rPr>
  </w:style>
  <w:style w:type="character" w:customStyle="1" w:styleId="Heading3Char">
    <w:name w:val="Heading 3 Char"/>
    <w:basedOn w:val="DefaultParagraphFont"/>
    <w:link w:val="Heading3"/>
    <w:semiHidden/>
    <w:rsid w:val="00DA52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D0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560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UserCo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pkefalakis</dc:creator>
  <cp:lastModifiedBy>user2</cp:lastModifiedBy>
  <cp:revision>4</cp:revision>
  <cp:lastPrinted>2018-04-12T09:26:00Z</cp:lastPrinted>
  <dcterms:created xsi:type="dcterms:W3CDTF">2026-02-09T09:55:00Z</dcterms:created>
  <dcterms:modified xsi:type="dcterms:W3CDTF">2026-02-09T10:57:00Z</dcterms:modified>
</cp:coreProperties>
</file>